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5A" w:rsidRDefault="00707006">
      <w:pPr>
        <w:pStyle w:val="NoSpacing"/>
        <w:jc w:val="center"/>
        <w:rPr>
          <w:rFonts w:ascii="Arial Narrow" w:hAnsi="Arial Narrow"/>
          <w:b/>
          <w:sz w:val="18"/>
          <w:szCs w:val="18"/>
          <w:u w:val="single"/>
        </w:rPr>
      </w:pPr>
      <w:r>
        <w:rPr>
          <w:rFonts w:ascii="Arial Narrow" w:hAnsi="Arial Narrow"/>
          <w:b/>
          <w:sz w:val="18"/>
          <w:szCs w:val="18"/>
          <w:u w:val="single"/>
        </w:rPr>
        <w:t>INTRODUCTION</w:t>
      </w:r>
    </w:p>
    <w:p w:rsidR="00E94B5A" w:rsidRDefault="00707006">
      <w:pPr>
        <w:pStyle w:val="Body"/>
        <w:rPr>
          <w:rFonts w:ascii="Arial Narrow" w:hAnsi="Arial Narrow" w:cs="Calibri"/>
          <w:sz w:val="20"/>
          <w:szCs w:val="20"/>
          <w:lang w:eastAsia="en-PH" w:bidi="he-IL"/>
        </w:rPr>
      </w:pPr>
      <w:r>
        <w:rPr>
          <w:rFonts w:ascii="Arial Narrow" w:hAnsi="Arial Narrow" w:cs="Calibri"/>
          <w:sz w:val="20"/>
          <w:szCs w:val="20"/>
          <w:lang w:eastAsia="en-PH" w:bidi="he-IL"/>
        </w:rPr>
        <w:tab/>
      </w:r>
    </w:p>
    <w:p w:rsidR="00B76D5B" w:rsidRPr="00F66572" w:rsidRDefault="00B76D5B">
      <w:pPr>
        <w:pStyle w:val="Body"/>
        <w:jc w:val="both"/>
        <w:rPr>
          <w:rFonts w:ascii="Arial Narrow" w:hAnsi="Arial Narrow" w:cs="Calibri"/>
          <w:lang w:eastAsia="en-PH" w:bidi="he-IL"/>
        </w:rPr>
      </w:pPr>
      <w:r w:rsidRPr="00F66572">
        <w:rPr>
          <w:rFonts w:ascii="Arial Narrow" w:hAnsi="Arial Narrow" w:cs="Calibri"/>
          <w:lang w:eastAsia="en-PH" w:bidi="he-IL"/>
        </w:rPr>
        <w:t>As we journey in this Easter season, the readings somehow lead us to what we have been deepening – the task that we are asked in serving the Body of Christ, i.e.</w:t>
      </w:r>
      <w:r w:rsidR="00547516" w:rsidRPr="00F66572">
        <w:rPr>
          <w:rFonts w:ascii="Arial Narrow" w:hAnsi="Arial Narrow" w:cs="Calibri"/>
          <w:lang w:eastAsia="en-PH" w:bidi="he-IL"/>
        </w:rPr>
        <w:t>, to preach. We have been given the gift of speaking His message</w:t>
      </w:r>
      <w:proofErr w:type="gramStart"/>
      <w:r w:rsidR="00547516" w:rsidRPr="00F66572">
        <w:rPr>
          <w:rFonts w:ascii="Arial Narrow" w:hAnsi="Arial Narrow" w:cs="Calibri"/>
          <w:lang w:eastAsia="en-PH" w:bidi="he-IL"/>
        </w:rPr>
        <w:t>.(</w:t>
      </w:r>
      <w:proofErr w:type="gramEnd"/>
      <w:r w:rsidR="00547516" w:rsidRPr="00F66572">
        <w:rPr>
          <w:rFonts w:ascii="Arial Narrow" w:hAnsi="Arial Narrow" w:cs="Calibri"/>
          <w:lang w:eastAsia="en-PH" w:bidi="he-IL"/>
        </w:rPr>
        <w:t>cf.1 Cor. 12:10). In the book of Acts, we can see how the disciples whom Jesus called and chose to preach (cf.Mk.3:14-15)</w:t>
      </w:r>
      <w:r w:rsidR="00D32167" w:rsidRPr="00F66572">
        <w:rPr>
          <w:rFonts w:ascii="Arial Narrow" w:hAnsi="Arial Narrow" w:cs="Calibri"/>
          <w:lang w:eastAsia="en-PH" w:bidi="he-IL"/>
        </w:rPr>
        <w:t xml:space="preserve"> had so much boldness in speaking the truth, in sharing the Good News they received, inspite of persecution or rejection. The</w:t>
      </w:r>
      <w:r w:rsidR="00441126" w:rsidRPr="00F66572">
        <w:rPr>
          <w:rFonts w:ascii="Arial Narrow" w:hAnsi="Arial Narrow" w:cs="Calibri"/>
          <w:lang w:eastAsia="en-PH" w:bidi="he-IL"/>
        </w:rPr>
        <w:t xml:space="preserve">y carry the </w:t>
      </w:r>
      <w:proofErr w:type="gramStart"/>
      <w:r w:rsidR="00441126" w:rsidRPr="00F66572">
        <w:rPr>
          <w:rFonts w:ascii="Arial Narrow" w:hAnsi="Arial Narrow" w:cs="Calibri"/>
          <w:lang w:eastAsia="en-PH" w:bidi="he-IL"/>
        </w:rPr>
        <w:t xml:space="preserve">conviction </w:t>
      </w:r>
      <w:r w:rsidR="00D32167" w:rsidRPr="00F66572">
        <w:rPr>
          <w:rFonts w:ascii="Arial Narrow" w:hAnsi="Arial Narrow" w:cs="Calibri"/>
          <w:lang w:eastAsia="en-PH" w:bidi="he-IL"/>
        </w:rPr>
        <w:t xml:space="preserve"> that</w:t>
      </w:r>
      <w:proofErr w:type="gramEnd"/>
      <w:r w:rsidR="00D32167" w:rsidRPr="00F66572">
        <w:rPr>
          <w:rFonts w:ascii="Arial Narrow" w:hAnsi="Arial Narrow" w:cs="Calibri"/>
          <w:lang w:eastAsia="en-PH" w:bidi="he-IL"/>
        </w:rPr>
        <w:t xml:space="preserve"> they need to obey God and be faithful to Him, to what has been entrusted to them</w:t>
      </w:r>
      <w:r w:rsidR="00441126" w:rsidRPr="00F66572">
        <w:rPr>
          <w:rFonts w:ascii="Arial Narrow" w:hAnsi="Arial Narrow" w:cs="Calibri"/>
          <w:lang w:eastAsia="en-PH" w:bidi="he-IL"/>
        </w:rPr>
        <w:t>, that</w:t>
      </w:r>
      <w:r w:rsidR="00D32167" w:rsidRPr="00F66572">
        <w:rPr>
          <w:rFonts w:ascii="Arial Narrow" w:hAnsi="Arial Narrow" w:cs="Calibri"/>
          <w:lang w:eastAsia="en-PH" w:bidi="he-IL"/>
        </w:rPr>
        <w:t xml:space="preserve"> led the number of disciples to grow larger and larger. (</w:t>
      </w:r>
      <w:proofErr w:type="gramStart"/>
      <w:r w:rsidR="00D32167" w:rsidRPr="00F66572">
        <w:rPr>
          <w:rFonts w:ascii="Arial Narrow" w:hAnsi="Arial Narrow" w:cs="Calibri"/>
          <w:lang w:eastAsia="en-PH" w:bidi="he-IL"/>
        </w:rPr>
        <w:t>cf.Acts</w:t>
      </w:r>
      <w:proofErr w:type="gramEnd"/>
      <w:r w:rsidR="00D32167" w:rsidRPr="00F66572">
        <w:rPr>
          <w:rFonts w:ascii="Arial Narrow" w:hAnsi="Arial Narrow" w:cs="Calibri"/>
          <w:lang w:eastAsia="en-PH" w:bidi="he-IL"/>
        </w:rPr>
        <w:t xml:space="preserve"> 6:7)</w:t>
      </w:r>
      <w:r w:rsidR="0053314F" w:rsidRPr="00F66572">
        <w:rPr>
          <w:rFonts w:ascii="Arial Narrow" w:hAnsi="Arial Narrow" w:cs="Calibri"/>
          <w:lang w:eastAsia="en-PH" w:bidi="he-IL"/>
        </w:rPr>
        <w:t xml:space="preserve">. Paul and Barnabas proclaimed the Word of God </w:t>
      </w:r>
      <w:proofErr w:type="gramStart"/>
      <w:r w:rsidR="0053314F" w:rsidRPr="00F66572">
        <w:rPr>
          <w:rFonts w:ascii="Arial Narrow" w:hAnsi="Arial Narrow" w:cs="Calibri"/>
          <w:lang w:eastAsia="en-PH" w:bidi="he-IL"/>
        </w:rPr>
        <w:t>to</w:t>
      </w:r>
      <w:proofErr w:type="gramEnd"/>
      <w:r w:rsidR="0053314F" w:rsidRPr="00F66572">
        <w:rPr>
          <w:rFonts w:ascii="Arial Narrow" w:hAnsi="Arial Narrow" w:cs="Calibri"/>
          <w:lang w:eastAsia="en-PH" w:bidi="he-IL"/>
        </w:rPr>
        <w:t xml:space="preserve"> many, even despite of disagreements between them. Their paternal love for God’s people didn’t stop them to evangelize. (cf. Acts 15:35-40)</w:t>
      </w:r>
    </w:p>
    <w:p w:rsidR="0053314F" w:rsidRPr="00F66572" w:rsidRDefault="0053314F">
      <w:pPr>
        <w:pStyle w:val="Body"/>
        <w:jc w:val="both"/>
        <w:rPr>
          <w:rFonts w:ascii="Arial Narrow" w:hAnsi="Arial Narrow" w:cs="Calibri"/>
          <w:lang w:eastAsia="en-PH" w:bidi="he-IL"/>
        </w:rPr>
      </w:pPr>
    </w:p>
    <w:p w:rsidR="00BB4EDC" w:rsidRPr="00F66572" w:rsidRDefault="00D32167">
      <w:pPr>
        <w:pStyle w:val="Body"/>
        <w:jc w:val="both"/>
        <w:rPr>
          <w:rFonts w:ascii="Courier New" w:hAnsi="Courier New" w:cs="Calibri"/>
          <w:lang w:eastAsia="en-PH" w:bidi="he-IL"/>
        </w:rPr>
      </w:pPr>
      <w:r w:rsidRPr="00F66572">
        <w:rPr>
          <w:rFonts w:ascii="Arial Narrow" w:hAnsi="Arial Narrow" w:cs="Calibri"/>
          <w:lang w:eastAsia="en-PH" w:bidi="he-IL"/>
        </w:rPr>
        <w:t xml:space="preserve"> </w:t>
      </w:r>
      <w:r w:rsidR="00B76D5B" w:rsidRPr="00F66572">
        <w:rPr>
          <w:rFonts w:ascii="Arial Narrow" w:hAnsi="Arial Narrow" w:cs="Calibri"/>
          <w:lang w:eastAsia="en-PH" w:bidi="he-IL"/>
        </w:rPr>
        <w:t>Preaching as Paternal love implies not to let go of stating the truth.</w:t>
      </w:r>
      <w:r w:rsidR="00BB4EDC" w:rsidRPr="00F66572">
        <w:rPr>
          <w:rFonts w:ascii="Arial Narrow" w:hAnsi="Arial Narrow" w:cs="Calibri"/>
          <w:lang w:eastAsia="en-PH" w:bidi="he-IL"/>
        </w:rPr>
        <w:t xml:space="preserve"> Philip shares the scriptures to a eunuch and this one</w:t>
      </w:r>
      <w:proofErr w:type="gramStart"/>
      <w:r w:rsidR="00BB4EDC" w:rsidRPr="00F66572">
        <w:rPr>
          <w:rFonts w:ascii="Arial Narrow" w:hAnsi="Arial Narrow" w:cs="Calibri"/>
          <w:lang w:eastAsia="en-PH" w:bidi="he-IL"/>
        </w:rPr>
        <w:t>,too</w:t>
      </w:r>
      <w:proofErr w:type="gramEnd"/>
      <w:r w:rsidR="00BB4EDC" w:rsidRPr="00F66572">
        <w:rPr>
          <w:rFonts w:ascii="Arial Narrow" w:hAnsi="Arial Narrow" w:cs="Calibri"/>
          <w:lang w:eastAsia="en-PH" w:bidi="he-IL"/>
        </w:rPr>
        <w:t xml:space="preserve"> becomes a believer.</w:t>
      </w:r>
      <w:r w:rsidR="0053314F" w:rsidRPr="00F66572">
        <w:rPr>
          <w:rFonts w:ascii="Arial Narrow" w:hAnsi="Arial Narrow" w:cs="Calibri"/>
          <w:lang w:eastAsia="en-PH" w:bidi="he-IL"/>
        </w:rPr>
        <w:t xml:space="preserve"> (cf. Acts 8:26-40).</w:t>
      </w:r>
      <w:r w:rsidR="00BB4EDC" w:rsidRPr="00F66572">
        <w:rPr>
          <w:rFonts w:ascii="Arial Narrow" w:hAnsi="Arial Narrow" w:cs="Calibri"/>
          <w:lang w:eastAsia="en-PH" w:bidi="he-IL"/>
        </w:rPr>
        <w:t xml:space="preserve"> </w:t>
      </w:r>
      <w:r w:rsidR="00707006" w:rsidRPr="00F66572">
        <w:rPr>
          <w:rFonts w:ascii="Arial Narrow" w:hAnsi="Arial Narrow" w:cs="Calibri"/>
          <w:lang w:eastAsia="en-PH" w:bidi="he-IL"/>
        </w:rPr>
        <w:t xml:space="preserve">We are </w:t>
      </w:r>
      <w:proofErr w:type="gramStart"/>
      <w:r w:rsidR="00707006" w:rsidRPr="00F66572">
        <w:rPr>
          <w:rFonts w:ascii="Arial Narrow" w:hAnsi="Arial Narrow" w:cs="Calibri"/>
          <w:lang w:eastAsia="en-PH" w:bidi="he-IL"/>
        </w:rPr>
        <w:t>entrusted</w:t>
      </w:r>
      <w:r w:rsidR="002A7B35" w:rsidRPr="00F66572">
        <w:rPr>
          <w:rFonts w:ascii="Arial Narrow" w:hAnsi="Arial Narrow" w:cs="Calibri"/>
          <w:lang w:eastAsia="en-PH" w:bidi="he-IL"/>
        </w:rPr>
        <w:t xml:space="preserve"> </w:t>
      </w:r>
      <w:r w:rsidR="00707006" w:rsidRPr="00F66572">
        <w:rPr>
          <w:rFonts w:ascii="Arial Narrow" w:hAnsi="Arial Narrow" w:cs="Calibri"/>
          <w:lang w:eastAsia="en-PH" w:bidi="he-IL"/>
        </w:rPr>
        <w:t xml:space="preserve"> by</w:t>
      </w:r>
      <w:proofErr w:type="gramEnd"/>
      <w:r w:rsidR="00707006" w:rsidRPr="00F66572">
        <w:rPr>
          <w:rFonts w:ascii="Arial Narrow" w:hAnsi="Arial Narrow" w:cs="Calibri"/>
          <w:lang w:eastAsia="en-PH" w:bidi="he-IL"/>
        </w:rPr>
        <w:t xml:space="preserve"> God </w:t>
      </w:r>
      <w:r w:rsidR="002A7B35" w:rsidRPr="00F66572">
        <w:rPr>
          <w:rFonts w:ascii="Arial Narrow" w:hAnsi="Arial Narrow" w:cs="Calibri"/>
          <w:lang w:eastAsia="en-PH" w:bidi="he-IL"/>
        </w:rPr>
        <w:t>to preach</w:t>
      </w:r>
      <w:r w:rsidR="00707006" w:rsidRPr="00F66572">
        <w:rPr>
          <w:rFonts w:ascii="Arial Narrow" w:hAnsi="Arial Narrow" w:cs="Calibri"/>
          <w:lang w:eastAsia="en-PH" w:bidi="he-IL"/>
        </w:rPr>
        <w:t xml:space="preserve"> within His Body. Our encounter with the Total Christ-Head and members-opens us to the </w:t>
      </w:r>
      <w:r w:rsidR="00D8758D" w:rsidRPr="00F66572">
        <w:rPr>
          <w:rFonts w:ascii="Arial Narrow" w:hAnsi="Arial Narrow" w:cs="Calibri"/>
          <w:lang w:eastAsia="en-PH" w:bidi="he-IL"/>
        </w:rPr>
        <w:t xml:space="preserve">most appropriate </w:t>
      </w:r>
      <w:r w:rsidR="00707006" w:rsidRPr="00F66572">
        <w:rPr>
          <w:rFonts w:ascii="Arial Narrow" w:hAnsi="Arial Narrow" w:cs="Calibri"/>
          <w:lang w:eastAsia="en-PH" w:bidi="he-IL"/>
        </w:rPr>
        <w:t xml:space="preserve">“composition of place” </w:t>
      </w:r>
      <w:r w:rsidR="00707006" w:rsidRPr="00F66572">
        <w:rPr>
          <w:rFonts w:ascii="Arial Narrow" w:hAnsi="Arial Narrow" w:cs="Calibri"/>
          <w:lang w:eastAsia="en-PH" w:bidi="he-IL"/>
        </w:rPr>
        <w:t>for our daily prayer and mission, and binds us to this living Christ who needs us and claims all of our</w:t>
      </w:r>
      <w:r w:rsidR="00AD4E38" w:rsidRPr="00F66572">
        <w:rPr>
          <w:rFonts w:ascii="Arial Narrow" w:hAnsi="Arial Narrow" w:cs="Calibri"/>
          <w:lang w:eastAsia="en-PH" w:bidi="he-IL"/>
        </w:rPr>
        <w:t xml:space="preserve"> being. Our encounter with the T</w:t>
      </w:r>
      <w:r w:rsidR="00707006" w:rsidRPr="00F66572">
        <w:rPr>
          <w:rFonts w:ascii="Arial Narrow" w:hAnsi="Arial Narrow" w:cs="Calibri"/>
          <w:lang w:eastAsia="en-PH" w:bidi="he-IL"/>
        </w:rPr>
        <w:t>otal Christ is the most pressing cause</w:t>
      </w:r>
      <w:r w:rsidR="00707006" w:rsidRPr="00F66572">
        <w:rPr>
          <w:rFonts w:ascii="Courier New" w:hAnsi="Courier New" w:cs="Calibri"/>
          <w:lang w:eastAsia="en-PH" w:bidi="he-IL"/>
        </w:rPr>
        <w:t xml:space="preserve"> </w:t>
      </w:r>
      <w:r w:rsidR="00707006" w:rsidRPr="00F66572">
        <w:rPr>
          <w:rFonts w:ascii="Arial Narrow" w:hAnsi="Arial Narrow" w:cs="Calibri"/>
          <w:lang w:eastAsia="en-PH" w:bidi="he-IL"/>
        </w:rPr>
        <w:t xml:space="preserve">and strongest reason for our </w:t>
      </w:r>
      <w:proofErr w:type="gramStart"/>
      <w:r w:rsidR="00707006" w:rsidRPr="00F66572">
        <w:rPr>
          <w:rFonts w:ascii="Arial Narrow" w:hAnsi="Arial Narrow" w:cs="Calibri"/>
          <w:lang w:eastAsia="en-PH" w:bidi="he-IL"/>
        </w:rPr>
        <w:t>preaching(</w:t>
      </w:r>
      <w:proofErr w:type="gramEnd"/>
      <w:r w:rsidR="00707006" w:rsidRPr="00F66572">
        <w:rPr>
          <w:rFonts w:ascii="Arial Narrow" w:hAnsi="Arial Narrow" w:cs="Calibri"/>
          <w:lang w:eastAsia="en-PH" w:bidi="he-IL"/>
        </w:rPr>
        <w:t>cf.</w:t>
      </w:r>
      <w:r w:rsidR="00707006" w:rsidRPr="00F66572">
        <w:rPr>
          <w:rFonts w:ascii="Arial Narrow" w:hAnsi="Arial Narrow" w:cs="Calibri"/>
          <w:lang w:eastAsia="en-PH" w:bidi="he-IL"/>
        </w:rPr>
        <w:t>VD Statu</w:t>
      </w:r>
      <w:r w:rsidR="00AD4E38" w:rsidRPr="00F66572">
        <w:rPr>
          <w:rFonts w:ascii="Arial Narrow" w:hAnsi="Arial Narrow" w:cs="Calibri"/>
          <w:lang w:eastAsia="en-PH" w:bidi="he-IL"/>
        </w:rPr>
        <w:t>t</w:t>
      </w:r>
      <w:r w:rsidR="00707006" w:rsidRPr="00F66572">
        <w:rPr>
          <w:rFonts w:ascii="Arial Narrow" w:hAnsi="Arial Narrow" w:cs="Calibri"/>
          <w:lang w:eastAsia="en-PH" w:bidi="he-IL"/>
        </w:rPr>
        <w:t>es)</w:t>
      </w:r>
      <w:r w:rsidR="00707006" w:rsidRPr="00F66572">
        <w:rPr>
          <w:rFonts w:ascii="Courier New" w:hAnsi="Courier New" w:cs="Calibri"/>
          <w:lang w:eastAsia="en-PH" w:bidi="he-IL"/>
        </w:rPr>
        <w:t xml:space="preserve">. </w:t>
      </w:r>
    </w:p>
    <w:p w:rsidR="00BB4EDC" w:rsidRPr="00F66572" w:rsidRDefault="00BB4EDC">
      <w:pPr>
        <w:pStyle w:val="Body"/>
        <w:jc w:val="both"/>
        <w:rPr>
          <w:rFonts w:ascii="Courier New" w:hAnsi="Courier New" w:cs="Calibri"/>
          <w:sz w:val="16"/>
          <w:szCs w:val="16"/>
          <w:lang w:eastAsia="en-PH" w:bidi="he-IL"/>
        </w:rPr>
      </w:pPr>
    </w:p>
    <w:p w:rsidR="00E94B5A" w:rsidRPr="00F66572" w:rsidRDefault="00AD4E38">
      <w:pPr>
        <w:pStyle w:val="Body"/>
        <w:jc w:val="both"/>
      </w:pPr>
      <w:proofErr w:type="gramStart"/>
      <w:r w:rsidRPr="00F66572">
        <w:rPr>
          <w:rFonts w:ascii="Arial Narrow" w:hAnsi="Arial Narrow" w:cs="Calibri"/>
          <w:lang w:eastAsia="en-PH" w:bidi="he-IL"/>
        </w:rPr>
        <w:t>We  preach</w:t>
      </w:r>
      <w:proofErr w:type="gramEnd"/>
      <w:r w:rsidR="00707006" w:rsidRPr="00F66572">
        <w:rPr>
          <w:rFonts w:ascii="Arial Narrow" w:hAnsi="Arial Narrow" w:cs="Calibri"/>
          <w:lang w:eastAsia="en-PH" w:bidi="he-IL"/>
        </w:rPr>
        <w:t xml:space="preserve"> proclaimi</w:t>
      </w:r>
      <w:r w:rsidRPr="00F66572">
        <w:rPr>
          <w:rFonts w:ascii="Arial Narrow" w:hAnsi="Arial Narrow" w:cs="Calibri"/>
          <w:lang w:eastAsia="en-PH" w:bidi="he-IL"/>
        </w:rPr>
        <w:t>ng the Good News out of love for Christ and all of the</w:t>
      </w:r>
      <w:r w:rsidR="00707006" w:rsidRPr="00F66572">
        <w:rPr>
          <w:rFonts w:ascii="Arial Narrow" w:hAnsi="Arial Narrow" w:cs="Calibri"/>
          <w:lang w:eastAsia="en-PH" w:bidi="he-IL"/>
        </w:rPr>
        <w:t xml:space="preserve"> members of His Body. Let our preaching’s ultimate purpose is</w:t>
      </w:r>
      <w:r w:rsidRPr="00F66572">
        <w:rPr>
          <w:rFonts w:ascii="Arial Narrow" w:hAnsi="Arial Narrow" w:cs="Calibri"/>
          <w:lang w:eastAsia="en-PH" w:bidi="he-IL"/>
        </w:rPr>
        <w:t xml:space="preserve"> none other than to </w:t>
      </w:r>
      <w:r w:rsidRPr="00F66572">
        <w:rPr>
          <w:rFonts w:ascii="Arial Narrow" w:hAnsi="Arial Narrow" w:cs="Calibri"/>
          <w:lang w:eastAsia="en-PH" w:bidi="he-IL"/>
        </w:rPr>
        <w:lastRenderedPageBreak/>
        <w:t xml:space="preserve">make us </w:t>
      </w:r>
      <w:proofErr w:type="gramStart"/>
      <w:r w:rsidRPr="00F66572">
        <w:rPr>
          <w:rFonts w:ascii="Arial Narrow" w:hAnsi="Arial Narrow" w:cs="Calibri"/>
          <w:lang w:eastAsia="en-PH" w:bidi="he-IL"/>
        </w:rPr>
        <w:t xml:space="preserve">all </w:t>
      </w:r>
      <w:r w:rsidR="00707006" w:rsidRPr="00F66572">
        <w:rPr>
          <w:rFonts w:ascii="Arial Narrow" w:hAnsi="Arial Narrow" w:cs="Calibri"/>
          <w:lang w:eastAsia="en-PH" w:bidi="he-IL"/>
        </w:rPr>
        <w:t xml:space="preserve"> share</w:t>
      </w:r>
      <w:proofErr w:type="gramEnd"/>
      <w:r w:rsidR="00707006" w:rsidRPr="00F66572">
        <w:rPr>
          <w:rFonts w:ascii="Arial Narrow" w:hAnsi="Arial Narrow" w:cs="Calibri"/>
          <w:lang w:eastAsia="en-PH" w:bidi="he-IL"/>
        </w:rPr>
        <w:t xml:space="preserve"> in the communion between the Father and Son in their Spirit of love. I</w:t>
      </w:r>
      <w:r w:rsidR="002A7B35" w:rsidRPr="00F66572">
        <w:rPr>
          <w:rFonts w:ascii="Arial Narrow" w:hAnsi="Arial Narrow" w:cs="Calibri"/>
          <w:lang w:eastAsia="en-PH" w:bidi="he-IL"/>
        </w:rPr>
        <w:t>t is from God’s love for all</w:t>
      </w:r>
      <w:r w:rsidR="00707006" w:rsidRPr="00F66572">
        <w:rPr>
          <w:rFonts w:ascii="Arial Narrow" w:hAnsi="Arial Narrow" w:cs="Calibri"/>
          <w:lang w:eastAsia="en-PH" w:bidi="he-IL"/>
        </w:rPr>
        <w:t xml:space="preserve"> that the Churc</w:t>
      </w:r>
      <w:r w:rsidR="00707006" w:rsidRPr="00F66572">
        <w:rPr>
          <w:rFonts w:ascii="Arial Narrow" w:hAnsi="Arial Narrow" w:cs="Calibri"/>
          <w:lang w:eastAsia="en-PH" w:bidi="he-IL"/>
        </w:rPr>
        <w:t>h in every age receives both the obligation and the vigor of her missionary dynamism “fo</w:t>
      </w:r>
      <w:r w:rsidR="002A7B35" w:rsidRPr="00F66572">
        <w:rPr>
          <w:rFonts w:ascii="Arial Narrow" w:hAnsi="Arial Narrow" w:cs="Calibri"/>
          <w:lang w:eastAsia="en-PH" w:bidi="he-IL"/>
        </w:rPr>
        <w:t>r the love of Christ urges us</w:t>
      </w:r>
      <w:r w:rsidR="00707006" w:rsidRPr="00F66572">
        <w:rPr>
          <w:rFonts w:ascii="Arial Narrow" w:hAnsi="Arial Narrow" w:cs="Calibri"/>
          <w:lang w:eastAsia="en-PH" w:bidi="he-IL"/>
        </w:rPr>
        <w:t>. Indeed, God desires all men to be saved and to come to the knowledge of the truth, that is, God wills the salvation of everyone throug</w:t>
      </w:r>
      <w:r w:rsidR="00707006" w:rsidRPr="00F66572">
        <w:rPr>
          <w:rFonts w:ascii="Arial Narrow" w:hAnsi="Arial Narrow" w:cs="Calibri"/>
          <w:lang w:eastAsia="en-PH" w:bidi="he-IL"/>
        </w:rPr>
        <w:t>h the knowledge of the truth.</w:t>
      </w:r>
      <w:r w:rsidR="00BB4EDC" w:rsidRPr="00F66572">
        <w:rPr>
          <w:rFonts w:ascii="Arial Narrow" w:hAnsi="Arial Narrow" w:cs="Calibri"/>
          <w:lang w:eastAsia="en-PH" w:bidi="he-IL"/>
        </w:rPr>
        <w:t xml:space="preserve"> (cf. 1 Tim 2:3)</w:t>
      </w:r>
      <w:r w:rsidR="00707006" w:rsidRPr="00F66572">
        <w:rPr>
          <w:rFonts w:ascii="Arial Narrow" w:hAnsi="Arial Narrow" w:cs="Calibri"/>
          <w:lang w:eastAsia="en-PH" w:bidi="he-IL"/>
        </w:rPr>
        <w:t xml:space="preserve"> Salvation is found in truth. Those who obey the prompting of the Spirit of truth are already on the way of salvation. But the Church, to whom this truth has been </w:t>
      </w:r>
      <w:r w:rsidR="002A7B35" w:rsidRPr="00F66572">
        <w:rPr>
          <w:rFonts w:ascii="Arial Narrow" w:hAnsi="Arial Narrow" w:cs="Calibri"/>
          <w:lang w:eastAsia="en-PH" w:bidi="he-IL"/>
        </w:rPr>
        <w:t>entrusted, must go out to meet her desire, so as to bring the people to the truth. Believing</w:t>
      </w:r>
      <w:r w:rsidR="00707006" w:rsidRPr="00F66572">
        <w:rPr>
          <w:rFonts w:ascii="Arial Narrow" w:hAnsi="Arial Narrow" w:cs="Calibri"/>
          <w:lang w:eastAsia="en-PH" w:bidi="he-IL"/>
        </w:rPr>
        <w:t xml:space="preserve"> in God’s universal plan of salvation</w:t>
      </w:r>
      <w:proofErr w:type="gramStart"/>
      <w:r w:rsidR="00707006" w:rsidRPr="00F66572">
        <w:rPr>
          <w:rFonts w:ascii="Arial Narrow" w:hAnsi="Arial Narrow" w:cs="Calibri"/>
          <w:lang w:eastAsia="en-PH" w:bidi="he-IL"/>
        </w:rPr>
        <w:t>,the</w:t>
      </w:r>
      <w:proofErr w:type="gramEnd"/>
      <w:r w:rsidR="00707006" w:rsidRPr="00F66572">
        <w:rPr>
          <w:rFonts w:ascii="Arial Narrow" w:hAnsi="Arial Narrow" w:cs="Calibri"/>
          <w:lang w:eastAsia="en-PH" w:bidi="he-IL"/>
        </w:rPr>
        <w:t xml:space="preserve"> Church</w:t>
      </w:r>
      <w:r w:rsidR="002A7B35" w:rsidRPr="00F66572">
        <w:rPr>
          <w:rFonts w:ascii="Arial Narrow" w:hAnsi="Arial Narrow" w:cs="Calibri"/>
          <w:lang w:eastAsia="en-PH" w:bidi="he-IL"/>
        </w:rPr>
        <w:t xml:space="preserve"> then,</w:t>
      </w:r>
      <w:r w:rsidR="00707006" w:rsidRPr="00F66572">
        <w:rPr>
          <w:rFonts w:ascii="Arial Narrow" w:hAnsi="Arial Narrow" w:cs="Calibri"/>
          <w:lang w:eastAsia="en-PH" w:bidi="he-IL"/>
        </w:rPr>
        <w:t xml:space="preserve"> must be missionary. (cf CCC 850) </w:t>
      </w:r>
      <w:r w:rsidR="00707006" w:rsidRPr="00F66572">
        <w:rPr>
          <w:rFonts w:ascii="Courier New" w:hAnsi="Courier New" w:cs="Calibri"/>
          <w:lang w:eastAsia="en-PH" w:bidi="he-IL"/>
        </w:rPr>
        <w:t xml:space="preserve">   </w:t>
      </w:r>
      <w:r w:rsidR="00707006" w:rsidRPr="00F66572">
        <w:rPr>
          <w:rFonts w:ascii="Courier New" w:hAnsi="Courier New" w:cs="Calibri"/>
          <w:lang w:eastAsia="en-PH" w:bidi="he-IL"/>
        </w:rPr>
        <w:br/>
      </w: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MONDAY</w:t>
      </w:r>
    </w:p>
    <w:p w:rsidR="00E94B5A" w:rsidRPr="00F5724E" w:rsidRDefault="00E94B5A">
      <w:pPr>
        <w:pStyle w:val="LO-Normal"/>
        <w:tabs>
          <w:tab w:val="left" w:pos="220"/>
        </w:tabs>
        <w:jc w:val="center"/>
        <w:rPr>
          <w:rFonts w:eastAsia="Calibri" w:cs="Calibri"/>
          <w:b/>
          <w:color w:val="800000"/>
          <w:sz w:val="16"/>
          <w:szCs w:val="16"/>
        </w:rPr>
      </w:pPr>
    </w:p>
    <w:p w:rsidR="00E94B5A" w:rsidRPr="00D614E2" w:rsidRDefault="00707006">
      <w:pPr>
        <w:pStyle w:val="LO-Normal"/>
        <w:tabs>
          <w:tab w:val="left" w:pos="220"/>
        </w:tabs>
        <w:jc w:val="center"/>
        <w:rPr>
          <w:rFonts w:eastAsia="Calibri" w:cs="Calibri"/>
          <w:b/>
          <w:color w:val="FF0000"/>
        </w:rPr>
      </w:pPr>
      <w:r w:rsidRPr="00D614E2">
        <w:rPr>
          <w:rFonts w:eastAsia="Calibri" w:cs="Calibri"/>
          <w:b/>
          <w:color w:val="FF0000"/>
        </w:rPr>
        <w:t>Preach out of LOVE</w:t>
      </w:r>
    </w:p>
    <w:p w:rsidR="00E94B5A" w:rsidRDefault="00E94B5A">
      <w:pPr>
        <w:pStyle w:val="LO-Normal"/>
        <w:jc w:val="center"/>
        <w:rPr>
          <w:sz w:val="10"/>
          <w:szCs w:val="10"/>
        </w:rPr>
      </w:pPr>
    </w:p>
    <w:p w:rsidR="00E94B5A" w:rsidRPr="00441126" w:rsidRDefault="00707006">
      <w:pPr>
        <w:pStyle w:val="LO-Normal"/>
        <w:jc w:val="both"/>
        <w:rPr>
          <w:sz w:val="20"/>
          <w:szCs w:val="20"/>
        </w:rPr>
      </w:pPr>
      <w:r w:rsidRPr="00441126">
        <w:rPr>
          <w:rFonts w:ascii="Constantia" w:hAnsi="Constantia"/>
          <w:b/>
          <w:bCs/>
          <w:sz w:val="20"/>
          <w:szCs w:val="20"/>
        </w:rPr>
        <w:t>Eph 4:14-16</w:t>
      </w:r>
      <w:r w:rsidRPr="00441126">
        <w:rPr>
          <w:rFonts w:ascii="Constantia" w:hAnsi="Constantia"/>
          <w:sz w:val="20"/>
          <w:szCs w:val="20"/>
        </w:rPr>
        <w:t xml:space="preserve"> – Then we shall no longer be children, carried by the waves, and blown about by every shifting wi</w:t>
      </w:r>
      <w:r w:rsidRPr="00441126">
        <w:rPr>
          <w:rFonts w:ascii="Constantia" w:hAnsi="Constantia"/>
          <w:sz w:val="20"/>
          <w:szCs w:val="20"/>
        </w:rPr>
        <w:t xml:space="preserve">nd of the teaching of deceitful people, who lead others into error by the tricks they invent. Instead, by speaking the truth in a spirit of love, we must grow up in every way to Christ, who is the head parts of the body fit together, and the whole body is </w:t>
      </w:r>
      <w:r w:rsidRPr="00441126">
        <w:rPr>
          <w:rFonts w:ascii="Constantia" w:hAnsi="Constantia"/>
          <w:sz w:val="20"/>
          <w:szCs w:val="20"/>
        </w:rPr>
        <w:t>held together by every joint with which is provided. So when each separate part works as it should the whole body grows and builds itself up through love.</w:t>
      </w:r>
    </w:p>
    <w:p w:rsidR="00E94B5A" w:rsidRDefault="00E94B5A">
      <w:pPr>
        <w:pStyle w:val="Standard"/>
        <w:jc w:val="both"/>
        <w:rPr>
          <w:rFonts w:eastAsia="Cambria" w:cs="Calibri"/>
          <w:i/>
          <w:sz w:val="16"/>
          <w:szCs w:val="16"/>
          <w:lang w:val="en-PH"/>
        </w:rPr>
      </w:pPr>
    </w:p>
    <w:p w:rsidR="00E94B5A" w:rsidRDefault="00707006">
      <w:pPr>
        <w:pStyle w:val="Standard"/>
        <w:jc w:val="both"/>
        <w:rPr>
          <w:rFonts w:ascii="Calibri" w:eastAsia="Cambria" w:hAnsi="Calibri" w:cs="Calibri"/>
          <w:i/>
          <w:sz w:val="22"/>
          <w:szCs w:val="22"/>
          <w:lang w:val="en-PH"/>
        </w:rPr>
      </w:pPr>
      <w:r>
        <w:rPr>
          <w:rFonts w:ascii="Calibri" w:eastAsia="Cambria" w:hAnsi="Calibri" w:cs="Calibri"/>
          <w:i/>
          <w:sz w:val="22"/>
          <w:szCs w:val="22"/>
          <w:lang w:val="en-PH"/>
        </w:rPr>
        <w:t xml:space="preserve">In preaching, we are called to bring the TRUTH in a spirit of LOVE. Let love be the center of our </w:t>
      </w:r>
      <w:r>
        <w:rPr>
          <w:rFonts w:ascii="Calibri" w:eastAsia="Cambria" w:hAnsi="Calibri" w:cs="Calibri"/>
          <w:i/>
          <w:sz w:val="22"/>
          <w:szCs w:val="22"/>
          <w:lang w:val="en-PH"/>
        </w:rPr>
        <w:t xml:space="preserve">preaching that the whole body of Christ be </w:t>
      </w:r>
      <w:r>
        <w:rPr>
          <w:rFonts w:ascii="Calibri" w:eastAsia="Cambria" w:hAnsi="Calibri" w:cs="Calibri"/>
          <w:i/>
          <w:sz w:val="22"/>
          <w:szCs w:val="22"/>
          <w:lang w:val="en-PH"/>
        </w:rPr>
        <w:lastRenderedPageBreak/>
        <w:t>joined together to grow and be built out of love in the Father’s mercy and grace.</w:t>
      </w:r>
      <w:r w:rsidR="00D614E2">
        <w:rPr>
          <w:rFonts w:ascii="Calibri" w:eastAsia="Cambria" w:hAnsi="Calibri" w:cs="Calibri"/>
          <w:i/>
          <w:sz w:val="22"/>
          <w:szCs w:val="22"/>
          <w:lang w:val="en-PH"/>
        </w:rPr>
        <w:t xml:space="preserve"> Paternal love heals.</w:t>
      </w:r>
    </w:p>
    <w:p w:rsidR="00E94B5A" w:rsidRPr="002A7B35" w:rsidRDefault="00E94B5A">
      <w:pPr>
        <w:pStyle w:val="Standard"/>
        <w:jc w:val="both"/>
        <w:rPr>
          <w:rFonts w:ascii="Calibri" w:eastAsia="Cambria" w:hAnsi="Calibri" w:cs="Calibri"/>
          <w:i/>
          <w:sz w:val="16"/>
          <w:szCs w:val="16"/>
          <w:lang w:val="en-PH"/>
        </w:rPr>
      </w:pPr>
    </w:p>
    <w:p w:rsidR="00E94B5A" w:rsidRDefault="00707006">
      <w:pPr>
        <w:pStyle w:val="Standard"/>
        <w:jc w:val="both"/>
        <w:rPr>
          <w:rFonts w:ascii="Calibri" w:eastAsia="Cambria" w:hAnsi="Calibri" w:cs="Calibri"/>
          <w:i/>
          <w:sz w:val="22"/>
          <w:szCs w:val="22"/>
          <w:lang w:val="en-PH"/>
        </w:rPr>
      </w:pPr>
      <w:r>
        <w:rPr>
          <w:rFonts w:ascii="Calibri" w:eastAsia="Cambria" w:hAnsi="Calibri" w:cs="Calibri"/>
          <w:i/>
          <w:sz w:val="22"/>
          <w:szCs w:val="22"/>
          <w:lang w:val="en-PH"/>
        </w:rPr>
        <w:t>How is our prayer and preaching? Do we preach the truth, and out of love for our brethren?</w:t>
      </w:r>
    </w:p>
    <w:p w:rsidR="00E94B5A" w:rsidRDefault="00707006">
      <w:pPr>
        <w:pStyle w:val="Standard"/>
        <w:jc w:val="both"/>
        <w:rPr>
          <w:rFonts w:eastAsia="Cambria" w:cs="Calibri"/>
          <w:i/>
          <w:sz w:val="20"/>
          <w:szCs w:val="20"/>
          <w:lang w:val="en-PH"/>
        </w:rPr>
      </w:pPr>
      <w:r>
        <w:rPr>
          <w:rFonts w:eastAsia="Cambria" w:cs="Calibri"/>
          <w:i/>
          <w:sz w:val="20"/>
          <w:szCs w:val="20"/>
          <w:lang w:val="en-PH"/>
        </w:rPr>
        <w:t xml:space="preserve"> </w:t>
      </w: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TUESDAY</w:t>
      </w:r>
    </w:p>
    <w:p w:rsidR="00E94B5A" w:rsidRPr="00441126" w:rsidRDefault="00E94B5A">
      <w:pPr>
        <w:pStyle w:val="LO-Normal"/>
        <w:tabs>
          <w:tab w:val="left" w:pos="220"/>
        </w:tabs>
        <w:jc w:val="center"/>
        <w:rPr>
          <w:rFonts w:eastAsia="Calibri" w:cs="Calibri"/>
          <w:b/>
          <w:color w:val="000000"/>
          <w:sz w:val="16"/>
          <w:szCs w:val="16"/>
        </w:rPr>
      </w:pPr>
    </w:p>
    <w:p w:rsidR="00E94B5A" w:rsidRPr="00D614E2" w:rsidRDefault="00707006">
      <w:pPr>
        <w:pStyle w:val="LO-Normal"/>
        <w:tabs>
          <w:tab w:val="left" w:pos="220"/>
        </w:tabs>
        <w:jc w:val="center"/>
        <w:rPr>
          <w:rFonts w:eastAsia="Calibri" w:cs="Calibri"/>
          <w:b/>
          <w:color w:val="FF0000"/>
        </w:rPr>
      </w:pPr>
      <w:r w:rsidRPr="00D614E2">
        <w:rPr>
          <w:rFonts w:eastAsia="Calibri" w:cs="Calibri"/>
          <w:b/>
          <w:color w:val="FF0000"/>
        </w:rPr>
        <w:t xml:space="preserve">Preach to </w:t>
      </w:r>
      <w:r w:rsidR="00BB4EDC" w:rsidRPr="00D614E2">
        <w:rPr>
          <w:rFonts w:eastAsia="Calibri" w:cs="Calibri"/>
          <w:b/>
          <w:color w:val="FF0000"/>
        </w:rPr>
        <w:t xml:space="preserve">reach </w:t>
      </w:r>
      <w:r w:rsidR="00D614E2" w:rsidRPr="00D614E2">
        <w:rPr>
          <w:rFonts w:eastAsia="Calibri" w:cs="Calibri"/>
          <w:b/>
          <w:color w:val="FF0000"/>
        </w:rPr>
        <w:t>as</w:t>
      </w:r>
      <w:r w:rsidRPr="00D614E2">
        <w:rPr>
          <w:rFonts w:eastAsia="Calibri" w:cs="Calibri"/>
          <w:b/>
          <w:color w:val="FF0000"/>
        </w:rPr>
        <w:t xml:space="preserve"> many people</w:t>
      </w:r>
      <w:r w:rsidR="00D8758D" w:rsidRPr="00D614E2">
        <w:rPr>
          <w:rFonts w:eastAsia="Calibri" w:cs="Calibri"/>
          <w:b/>
          <w:color w:val="FF0000"/>
        </w:rPr>
        <w:t xml:space="preserve"> </w:t>
      </w:r>
    </w:p>
    <w:p w:rsidR="00E94B5A" w:rsidRPr="002A7B35" w:rsidRDefault="00E94B5A">
      <w:pPr>
        <w:pStyle w:val="LO-Normal"/>
        <w:tabs>
          <w:tab w:val="left" w:pos="220"/>
        </w:tabs>
        <w:jc w:val="center"/>
        <w:rPr>
          <w:rFonts w:eastAsia="Calibri" w:cs="Calibri"/>
          <w:b/>
          <w:color w:val="000000"/>
          <w:sz w:val="16"/>
          <w:szCs w:val="16"/>
        </w:rPr>
      </w:pPr>
    </w:p>
    <w:p w:rsidR="00E94B5A" w:rsidRDefault="00707006">
      <w:pPr>
        <w:pStyle w:val="LO-Normal"/>
        <w:jc w:val="both"/>
      </w:pPr>
      <w:r>
        <w:rPr>
          <w:rFonts w:ascii="Constantia" w:eastAsia="Calibri" w:hAnsi="Constantia" w:cs="Calibri"/>
          <w:b/>
          <w:color w:val="000000"/>
        </w:rPr>
        <w:t>Mark 1:38</w:t>
      </w:r>
      <w:r>
        <w:rPr>
          <w:rFonts w:ascii="Constantia" w:eastAsia="Calibri" w:hAnsi="Constantia" w:cs="Calibri"/>
          <w:color w:val="000000"/>
        </w:rPr>
        <w:t>– But Jesus answered, “We must go on to the other villages around here. I have to preach in them also, because that is why I came.”</w:t>
      </w:r>
    </w:p>
    <w:p w:rsidR="00E94B5A" w:rsidRPr="00D614E2" w:rsidRDefault="00E94B5A">
      <w:pPr>
        <w:pStyle w:val="LO-Normal"/>
        <w:jc w:val="both"/>
        <w:rPr>
          <w:rFonts w:eastAsia="Calibri" w:cs="Calibri"/>
          <w:color w:val="000000"/>
          <w:sz w:val="16"/>
          <w:szCs w:val="16"/>
        </w:rPr>
      </w:pPr>
    </w:p>
    <w:p w:rsidR="00E94B5A" w:rsidRDefault="00707006">
      <w:pPr>
        <w:pStyle w:val="NoSpacing"/>
        <w:jc w:val="both"/>
        <w:rPr>
          <w:rFonts w:cs="Calibri"/>
          <w:i/>
        </w:rPr>
      </w:pPr>
      <w:r>
        <w:rPr>
          <w:rFonts w:cs="Calibri"/>
          <w:i/>
        </w:rPr>
        <w:t>Jesus came not only for few people, but for all whom  God desired to be saved. In the same way we are called to pr</w:t>
      </w:r>
      <w:r>
        <w:rPr>
          <w:rFonts w:cs="Calibri"/>
          <w:i/>
        </w:rPr>
        <w:t xml:space="preserve">each to as many people like what Christ did. </w:t>
      </w:r>
    </w:p>
    <w:p w:rsidR="00E94B5A" w:rsidRPr="00D614E2" w:rsidRDefault="00E94B5A">
      <w:pPr>
        <w:pStyle w:val="NoSpacing"/>
        <w:jc w:val="both"/>
        <w:rPr>
          <w:rFonts w:cs="Calibri"/>
          <w:i/>
          <w:sz w:val="16"/>
          <w:szCs w:val="16"/>
        </w:rPr>
      </w:pPr>
    </w:p>
    <w:p w:rsidR="00E94B5A" w:rsidRDefault="00707006">
      <w:pPr>
        <w:pStyle w:val="NoSpacing"/>
        <w:jc w:val="both"/>
      </w:pPr>
      <w:r>
        <w:rPr>
          <w:rFonts w:cs="Calibri"/>
          <w:i/>
        </w:rPr>
        <w:t xml:space="preserve">Am I contented to the few people </w:t>
      </w:r>
      <w:r w:rsidR="00D614E2">
        <w:rPr>
          <w:rFonts w:cs="Calibri"/>
          <w:i/>
        </w:rPr>
        <w:t>to whom I am preaching now? How is Christ calling</w:t>
      </w:r>
      <w:r>
        <w:rPr>
          <w:rFonts w:cs="Calibri"/>
          <w:i/>
        </w:rPr>
        <w:t xml:space="preserve"> me to go and preach to </w:t>
      </w:r>
      <w:r w:rsidR="00D614E2">
        <w:rPr>
          <w:rFonts w:cs="Calibri"/>
          <w:i/>
        </w:rPr>
        <w:t>“</w:t>
      </w:r>
      <w:r>
        <w:rPr>
          <w:rFonts w:cs="Calibri"/>
          <w:i/>
        </w:rPr>
        <w:t>another place</w:t>
      </w:r>
      <w:r w:rsidR="00D614E2">
        <w:rPr>
          <w:rFonts w:cs="Calibri"/>
          <w:i/>
        </w:rPr>
        <w:t>”</w:t>
      </w:r>
      <w:r>
        <w:rPr>
          <w:rFonts w:cs="Calibri"/>
          <w:i/>
        </w:rPr>
        <w:t xml:space="preserve"> so that His Love and salvation may reach to as many people as possible?</w:t>
      </w:r>
    </w:p>
    <w:p w:rsidR="00E94B5A" w:rsidRDefault="00E94B5A">
      <w:pPr>
        <w:pStyle w:val="NoSpacing"/>
        <w:jc w:val="both"/>
        <w:rPr>
          <w:rFonts w:ascii="Arial Narrow" w:hAnsi="Arial Narrow"/>
          <w:b/>
          <w:sz w:val="18"/>
          <w:szCs w:val="18"/>
        </w:rPr>
      </w:pP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WEDNESDAY</w:t>
      </w:r>
    </w:p>
    <w:p w:rsidR="00E94B5A" w:rsidRPr="00D614E2" w:rsidRDefault="00E94B5A">
      <w:pPr>
        <w:pStyle w:val="LO-Normal"/>
        <w:tabs>
          <w:tab w:val="left" w:pos="220"/>
        </w:tabs>
        <w:jc w:val="center"/>
        <w:rPr>
          <w:rFonts w:eastAsia="Calibri" w:cs="Calibri"/>
          <w:b/>
          <w:color w:val="800000"/>
          <w:sz w:val="16"/>
          <w:szCs w:val="16"/>
        </w:rPr>
      </w:pPr>
    </w:p>
    <w:p w:rsidR="00E94B5A" w:rsidRDefault="00D614E2">
      <w:pPr>
        <w:pStyle w:val="LO-Normal"/>
        <w:tabs>
          <w:tab w:val="left" w:pos="220"/>
        </w:tabs>
        <w:jc w:val="center"/>
        <w:rPr>
          <w:rFonts w:eastAsia="Calibri" w:cs="Calibri"/>
          <w:b/>
          <w:color w:val="FF0000"/>
        </w:rPr>
      </w:pPr>
      <w:r>
        <w:rPr>
          <w:rFonts w:eastAsia="Calibri" w:cs="Calibri"/>
          <w:b/>
          <w:color w:val="FF0000"/>
        </w:rPr>
        <w:t xml:space="preserve">Preach </w:t>
      </w:r>
      <w:r w:rsidR="00814995">
        <w:rPr>
          <w:rFonts w:eastAsia="Calibri" w:cs="Calibri"/>
          <w:b/>
          <w:color w:val="FF0000"/>
        </w:rPr>
        <w:t>to bring the Good News</w:t>
      </w:r>
    </w:p>
    <w:p w:rsidR="00E94B5A" w:rsidRPr="00D614E2" w:rsidRDefault="00E94B5A">
      <w:pPr>
        <w:pStyle w:val="LO-Normal"/>
        <w:tabs>
          <w:tab w:val="left" w:pos="220"/>
        </w:tabs>
        <w:jc w:val="center"/>
        <w:rPr>
          <w:sz w:val="16"/>
          <w:szCs w:val="16"/>
        </w:rPr>
      </w:pPr>
    </w:p>
    <w:p w:rsidR="00E94B5A" w:rsidRPr="00441126" w:rsidRDefault="00707006">
      <w:pPr>
        <w:pStyle w:val="NoSpacing"/>
        <w:jc w:val="both"/>
        <w:rPr>
          <w:rFonts w:ascii="Constantia" w:eastAsia="Times New Roman" w:hAnsi="Constantia"/>
          <w:sz w:val="20"/>
          <w:szCs w:val="20"/>
        </w:rPr>
      </w:pPr>
      <w:r w:rsidRPr="00441126">
        <w:rPr>
          <w:rFonts w:ascii="Constantia" w:hAnsi="Constantia" w:cs="Calibri"/>
          <w:b/>
          <w:color w:val="000000"/>
          <w:sz w:val="20"/>
          <w:szCs w:val="20"/>
        </w:rPr>
        <w:t>Mt 11:1-5-</w:t>
      </w:r>
      <w:r w:rsidRPr="00441126">
        <w:rPr>
          <w:rFonts w:ascii="Constantia" w:hAnsi="Constantia" w:cs="Calibri"/>
          <w:color w:val="000000"/>
          <w:sz w:val="20"/>
          <w:szCs w:val="20"/>
        </w:rPr>
        <w:t xml:space="preserve"> When Jesus finished giving thes</w:t>
      </w:r>
      <w:r w:rsidRPr="00441126">
        <w:rPr>
          <w:rFonts w:ascii="Constantia" w:hAnsi="Constantia" w:cs="Calibri"/>
          <w:color w:val="000000"/>
          <w:sz w:val="20"/>
          <w:szCs w:val="20"/>
        </w:rPr>
        <w:t xml:space="preserve">e instructions to his twelve disciples, he left that place and went off to teach and preach in the towns near there. When John the Baptist heard in prison about the things that Christ was doing, he sent some of his </w:t>
      </w:r>
      <w:r w:rsidRPr="00441126">
        <w:rPr>
          <w:rFonts w:ascii="Constantia" w:hAnsi="Constantia" w:cs="Calibri"/>
          <w:color w:val="000000"/>
          <w:sz w:val="20"/>
          <w:szCs w:val="20"/>
        </w:rPr>
        <w:lastRenderedPageBreak/>
        <w:t>disciples to him. “Tell us, they asked Je</w:t>
      </w:r>
      <w:r w:rsidRPr="00441126">
        <w:rPr>
          <w:rFonts w:ascii="Constantia" w:hAnsi="Constantia" w:cs="Calibri"/>
          <w:color w:val="000000"/>
          <w:sz w:val="20"/>
          <w:szCs w:val="20"/>
        </w:rPr>
        <w:t xml:space="preserve">sus, are you the one John said was going to </w:t>
      </w:r>
      <w:r w:rsidRPr="00441126">
        <w:rPr>
          <w:rFonts w:ascii="Constantia" w:eastAsia="Times New Roman" w:hAnsi="Constantia"/>
          <w:sz w:val="20"/>
          <w:szCs w:val="20"/>
        </w:rPr>
        <w:t>come or should we expect someone else? Jesus answered, “Go back and tell John what you are hearing and seeing: the blind can see, the lame can walk, those who suffer from dreaded skin diseases are made clean, the</w:t>
      </w:r>
      <w:r w:rsidRPr="00441126">
        <w:rPr>
          <w:rFonts w:ascii="Constantia" w:eastAsia="Times New Roman" w:hAnsi="Constantia"/>
          <w:sz w:val="20"/>
          <w:szCs w:val="20"/>
        </w:rPr>
        <w:t xml:space="preserve"> deaf hear, and the dead are brought back to life and the Good News is preached to the poor.</w:t>
      </w:r>
    </w:p>
    <w:p w:rsidR="00814995" w:rsidRPr="00441126" w:rsidRDefault="00814995">
      <w:pPr>
        <w:pStyle w:val="NoSpacing"/>
        <w:jc w:val="both"/>
        <w:rPr>
          <w:rFonts w:ascii="Constantia" w:hAnsi="Constantia" w:cs="Calibri"/>
          <w:color w:val="000000"/>
          <w:sz w:val="20"/>
          <w:szCs w:val="20"/>
        </w:rPr>
      </w:pPr>
    </w:p>
    <w:p w:rsidR="00814995" w:rsidRPr="00441126" w:rsidRDefault="00814995" w:rsidP="00D614E2">
      <w:pPr>
        <w:pStyle w:val="LO-Normal"/>
        <w:jc w:val="both"/>
        <w:rPr>
          <w:sz w:val="20"/>
          <w:szCs w:val="20"/>
        </w:rPr>
      </w:pPr>
      <w:r w:rsidRPr="00441126">
        <w:rPr>
          <w:rFonts w:ascii="Constantia" w:hAnsi="Constantia" w:cs="Calibri"/>
          <w:b/>
          <w:color w:val="000000"/>
          <w:sz w:val="20"/>
          <w:szCs w:val="20"/>
        </w:rPr>
        <w:t>2 Tim 4:2,4-5</w:t>
      </w:r>
      <w:r w:rsidR="00D614E2" w:rsidRPr="00441126">
        <w:rPr>
          <w:rFonts w:ascii="Constantia" w:hAnsi="Constantia" w:cs="Calibri"/>
          <w:b/>
          <w:color w:val="000000"/>
          <w:sz w:val="20"/>
          <w:szCs w:val="20"/>
        </w:rPr>
        <w:t xml:space="preserve"> </w:t>
      </w:r>
      <w:r w:rsidRPr="00441126">
        <w:rPr>
          <w:rFonts w:ascii="Constantia" w:hAnsi="Constantia" w:cs="Calibri"/>
          <w:color w:val="000000"/>
          <w:sz w:val="20"/>
          <w:szCs w:val="20"/>
        </w:rPr>
        <w:t>I solemnly urge you to preach the me</w:t>
      </w:r>
      <w:r w:rsidR="00E31645" w:rsidRPr="00441126">
        <w:rPr>
          <w:rFonts w:ascii="Constantia" w:hAnsi="Constantia" w:cs="Calibri"/>
          <w:color w:val="000000"/>
          <w:sz w:val="20"/>
          <w:szCs w:val="20"/>
        </w:rPr>
        <w:t>ss</w:t>
      </w:r>
      <w:r w:rsidRPr="00441126">
        <w:rPr>
          <w:rFonts w:ascii="Constantia" w:hAnsi="Constantia" w:cs="Calibri"/>
          <w:color w:val="000000"/>
          <w:sz w:val="20"/>
          <w:szCs w:val="20"/>
        </w:rPr>
        <w:t xml:space="preserve">age, to insist upon proclaiming it </w:t>
      </w:r>
      <w:r w:rsidR="00D614E2" w:rsidRPr="00441126">
        <w:rPr>
          <w:rFonts w:ascii="Constantia" w:hAnsi="Constantia" w:cs="Calibri"/>
          <w:color w:val="000000"/>
          <w:sz w:val="20"/>
          <w:szCs w:val="20"/>
        </w:rPr>
        <w:t>,</w:t>
      </w:r>
      <w:r w:rsidRPr="00441126">
        <w:rPr>
          <w:rFonts w:ascii="Constantia" w:hAnsi="Constantia" w:cs="Calibri"/>
          <w:color w:val="000000"/>
          <w:sz w:val="20"/>
          <w:szCs w:val="20"/>
        </w:rPr>
        <w:t>whether the time is right or not, to convince, reproach, and encourage, as you teach with all patience.They wil</w:t>
      </w:r>
      <w:r w:rsidR="00E31645" w:rsidRPr="00441126">
        <w:rPr>
          <w:rFonts w:ascii="Constantia" w:hAnsi="Constantia" w:cs="Calibri"/>
          <w:color w:val="000000"/>
          <w:sz w:val="20"/>
          <w:szCs w:val="20"/>
        </w:rPr>
        <w:t>l</w:t>
      </w:r>
      <w:r w:rsidRPr="00441126">
        <w:rPr>
          <w:rFonts w:ascii="Constantia" w:hAnsi="Constantia" w:cs="Calibri"/>
          <w:color w:val="000000"/>
          <w:sz w:val="20"/>
          <w:szCs w:val="20"/>
        </w:rPr>
        <w:t xml:space="preserve"> turn away from liste</w:t>
      </w:r>
      <w:r w:rsidR="00E31645" w:rsidRPr="00441126">
        <w:rPr>
          <w:rFonts w:ascii="Constantia" w:hAnsi="Constantia" w:cs="Calibri"/>
          <w:color w:val="000000"/>
          <w:sz w:val="20"/>
          <w:szCs w:val="20"/>
        </w:rPr>
        <w:t>ni</w:t>
      </w:r>
      <w:r w:rsidRPr="00441126">
        <w:rPr>
          <w:rFonts w:ascii="Constantia" w:hAnsi="Constantia" w:cs="Calibri"/>
          <w:color w:val="000000"/>
          <w:sz w:val="20"/>
          <w:szCs w:val="20"/>
        </w:rPr>
        <w:t>ng to the truth and</w:t>
      </w:r>
      <w:r w:rsidR="00E31645" w:rsidRPr="00441126">
        <w:rPr>
          <w:rFonts w:ascii="Constantia" w:hAnsi="Constantia" w:cs="Calibri"/>
          <w:color w:val="000000"/>
          <w:sz w:val="20"/>
          <w:szCs w:val="20"/>
        </w:rPr>
        <w:t xml:space="preserve"> g</w:t>
      </w:r>
      <w:r w:rsidRPr="00441126">
        <w:rPr>
          <w:rFonts w:ascii="Constantia" w:hAnsi="Constantia" w:cs="Calibri"/>
          <w:color w:val="000000"/>
          <w:sz w:val="20"/>
          <w:szCs w:val="20"/>
        </w:rPr>
        <w:t>ive their attention to legends. But you must keep con</w:t>
      </w:r>
      <w:r w:rsidR="00E31645" w:rsidRPr="00441126">
        <w:rPr>
          <w:rFonts w:ascii="Constantia" w:hAnsi="Constantia" w:cs="Calibri"/>
          <w:color w:val="000000"/>
          <w:sz w:val="20"/>
          <w:szCs w:val="20"/>
        </w:rPr>
        <w:t>tr</w:t>
      </w:r>
      <w:r w:rsidRPr="00441126">
        <w:rPr>
          <w:rFonts w:ascii="Constantia" w:hAnsi="Constantia" w:cs="Calibri"/>
          <w:color w:val="000000"/>
          <w:sz w:val="20"/>
          <w:szCs w:val="20"/>
        </w:rPr>
        <w:t xml:space="preserve">ol of </w:t>
      </w:r>
      <w:r w:rsidR="00E31645" w:rsidRPr="00441126">
        <w:rPr>
          <w:rFonts w:ascii="Constantia" w:hAnsi="Constantia" w:cs="Calibri"/>
          <w:color w:val="000000"/>
          <w:sz w:val="20"/>
          <w:szCs w:val="20"/>
        </w:rPr>
        <w:t>yourself</w:t>
      </w:r>
      <w:r w:rsidRPr="00441126">
        <w:rPr>
          <w:rFonts w:ascii="Constantia" w:hAnsi="Constantia" w:cs="Calibri"/>
          <w:color w:val="000000"/>
          <w:sz w:val="20"/>
          <w:szCs w:val="20"/>
        </w:rPr>
        <w:t xml:space="preserve"> in all circumstances; endure suff</w:t>
      </w:r>
      <w:r w:rsidR="00E31645" w:rsidRPr="00441126">
        <w:rPr>
          <w:rFonts w:ascii="Constantia" w:hAnsi="Constantia" w:cs="Calibri"/>
          <w:color w:val="000000"/>
          <w:sz w:val="20"/>
          <w:szCs w:val="20"/>
        </w:rPr>
        <w:t>eri</w:t>
      </w:r>
      <w:r w:rsidRPr="00441126">
        <w:rPr>
          <w:rFonts w:ascii="Constantia" w:hAnsi="Constantia" w:cs="Calibri"/>
          <w:color w:val="000000"/>
          <w:sz w:val="20"/>
          <w:szCs w:val="20"/>
        </w:rPr>
        <w:t>ng, do the work of a preacher of the Good News and perform your whole</w:t>
      </w:r>
      <w:r w:rsidR="00E31645" w:rsidRPr="00441126">
        <w:rPr>
          <w:rFonts w:ascii="Constantia" w:hAnsi="Constantia" w:cs="Calibri"/>
          <w:color w:val="000000"/>
          <w:sz w:val="20"/>
          <w:szCs w:val="20"/>
        </w:rPr>
        <w:t xml:space="preserve"> d</w:t>
      </w:r>
      <w:r w:rsidRPr="00441126">
        <w:rPr>
          <w:rFonts w:ascii="Constantia" w:hAnsi="Constantia" w:cs="Calibri"/>
          <w:color w:val="000000"/>
          <w:sz w:val="20"/>
          <w:szCs w:val="20"/>
        </w:rPr>
        <w:t>uty as a serv</w:t>
      </w:r>
      <w:r w:rsidR="00E31645" w:rsidRPr="00441126">
        <w:rPr>
          <w:rFonts w:ascii="Constantia" w:hAnsi="Constantia" w:cs="Calibri"/>
          <w:color w:val="000000"/>
          <w:sz w:val="20"/>
          <w:szCs w:val="20"/>
        </w:rPr>
        <w:t>ant</w:t>
      </w:r>
      <w:r w:rsidRPr="00441126">
        <w:rPr>
          <w:rFonts w:ascii="Constantia" w:hAnsi="Constantia" w:cs="Calibri"/>
          <w:color w:val="000000"/>
          <w:sz w:val="20"/>
          <w:szCs w:val="20"/>
        </w:rPr>
        <w:t xml:space="preserve"> of God.</w:t>
      </w:r>
    </w:p>
    <w:p w:rsidR="00E94B5A" w:rsidRPr="00D614E2" w:rsidRDefault="00E94B5A">
      <w:pPr>
        <w:pStyle w:val="NoSpacing"/>
        <w:jc w:val="both"/>
        <w:rPr>
          <w:rFonts w:ascii="Constantia" w:hAnsi="Constantia" w:cs="Calibri"/>
          <w:i/>
          <w:iCs/>
          <w:color w:val="000000"/>
          <w:sz w:val="16"/>
          <w:szCs w:val="16"/>
        </w:rPr>
      </w:pPr>
    </w:p>
    <w:p w:rsidR="00E94B5A" w:rsidRDefault="00707006">
      <w:pPr>
        <w:pStyle w:val="NoSpacing"/>
        <w:jc w:val="both"/>
        <w:rPr>
          <w:rFonts w:cs="Calibri"/>
          <w:i/>
        </w:rPr>
      </w:pPr>
      <w:r>
        <w:rPr>
          <w:rFonts w:cs="Calibri"/>
          <w:i/>
        </w:rPr>
        <w:t>We are once receivers of the</w:t>
      </w:r>
      <w:r w:rsidR="00D614E2">
        <w:rPr>
          <w:rFonts w:cs="Calibri"/>
          <w:i/>
        </w:rPr>
        <w:t xml:space="preserve"> preaching of others’</w:t>
      </w:r>
      <w:r>
        <w:rPr>
          <w:rFonts w:cs="Calibri"/>
          <w:i/>
        </w:rPr>
        <w:t xml:space="preserve"> experiences of who Christ is in their lives. Now </w:t>
      </w:r>
      <w:r w:rsidR="00D614E2">
        <w:rPr>
          <w:rFonts w:cs="Calibri"/>
          <w:i/>
        </w:rPr>
        <w:t xml:space="preserve">it’s our turn to continue and take part in preaching and proclaiming </w:t>
      </w:r>
      <w:r>
        <w:rPr>
          <w:rFonts w:cs="Calibri"/>
          <w:i/>
        </w:rPr>
        <w:t xml:space="preserve">the Good News </w:t>
      </w:r>
      <w:r w:rsidR="00F5724E">
        <w:rPr>
          <w:rFonts w:cs="Calibri"/>
          <w:i/>
        </w:rPr>
        <w:t xml:space="preserve"> of who is Jesus for us.</w:t>
      </w:r>
    </w:p>
    <w:p w:rsidR="00E94B5A" w:rsidRPr="00D614E2" w:rsidRDefault="00E94B5A">
      <w:pPr>
        <w:pStyle w:val="NoSpacing"/>
        <w:jc w:val="both"/>
        <w:rPr>
          <w:rFonts w:cs="Calibri"/>
          <w:i/>
          <w:sz w:val="16"/>
          <w:szCs w:val="16"/>
        </w:rPr>
      </w:pPr>
    </w:p>
    <w:p w:rsidR="00E94B5A" w:rsidRDefault="00707006">
      <w:pPr>
        <w:pStyle w:val="NoSpacing"/>
        <w:jc w:val="both"/>
        <w:rPr>
          <w:rFonts w:cs="Calibri"/>
          <w:i/>
        </w:rPr>
      </w:pPr>
      <w:r>
        <w:rPr>
          <w:rFonts w:cs="Calibri"/>
          <w:i/>
        </w:rPr>
        <w:t>What is my recent encounter with Christ that He would like me to preach?</w:t>
      </w:r>
    </w:p>
    <w:p w:rsidR="00E94B5A" w:rsidRPr="00441126" w:rsidRDefault="00E94B5A">
      <w:pPr>
        <w:pStyle w:val="NoSpacing"/>
        <w:jc w:val="both"/>
        <w:rPr>
          <w:rFonts w:cs="Calibri"/>
          <w:i/>
          <w:sz w:val="16"/>
          <w:szCs w:val="16"/>
        </w:rPr>
      </w:pP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THURSDAY</w:t>
      </w:r>
    </w:p>
    <w:p w:rsidR="00E94B5A" w:rsidRPr="00F66572" w:rsidRDefault="00707006">
      <w:pPr>
        <w:pStyle w:val="LO-Normal"/>
        <w:jc w:val="both"/>
        <w:rPr>
          <w:rFonts w:ascii="Cambria" w:eastAsia="Cambria" w:hAnsi="Cambria" w:cs="Cambria"/>
          <w:b/>
          <w:sz w:val="16"/>
          <w:szCs w:val="16"/>
        </w:rPr>
      </w:pPr>
      <w:r>
        <w:rPr>
          <w:rFonts w:ascii="Cambria" w:eastAsia="Cambria" w:hAnsi="Cambria" w:cs="Cambria"/>
          <w:b/>
        </w:rPr>
        <w:t xml:space="preserve">            </w:t>
      </w:r>
    </w:p>
    <w:p w:rsidR="00E94B5A" w:rsidRDefault="00707006">
      <w:pPr>
        <w:pStyle w:val="LO-Normal"/>
        <w:tabs>
          <w:tab w:val="left" w:pos="220"/>
        </w:tabs>
        <w:jc w:val="center"/>
        <w:rPr>
          <w:rFonts w:eastAsia="Calibri" w:cs="Calibri"/>
          <w:b/>
          <w:color w:val="FF0000"/>
        </w:rPr>
      </w:pPr>
      <w:r>
        <w:rPr>
          <w:rFonts w:eastAsia="Calibri" w:cs="Calibri"/>
          <w:b/>
          <w:color w:val="FF0000"/>
        </w:rPr>
        <w:t xml:space="preserve"> Preaching</w:t>
      </w:r>
      <w:r w:rsidR="00E31645">
        <w:rPr>
          <w:rFonts w:eastAsia="Calibri" w:cs="Calibri"/>
          <w:b/>
          <w:color w:val="FF0000"/>
        </w:rPr>
        <w:t xml:space="preserve"> what is entrusted to us</w:t>
      </w:r>
    </w:p>
    <w:p w:rsidR="00E94B5A" w:rsidRPr="00F5724E" w:rsidRDefault="00E94B5A">
      <w:pPr>
        <w:pStyle w:val="LO-Normal"/>
        <w:jc w:val="both"/>
        <w:rPr>
          <w:rFonts w:ascii="Cambria" w:eastAsia="Cambria" w:hAnsi="Cambria" w:cs="Cambria"/>
          <w:b/>
          <w:sz w:val="16"/>
          <w:szCs w:val="16"/>
        </w:rPr>
      </w:pPr>
    </w:p>
    <w:p w:rsidR="00E94B5A" w:rsidRPr="00F66572" w:rsidRDefault="00707006">
      <w:pPr>
        <w:pStyle w:val="LO-Normal"/>
        <w:jc w:val="both"/>
        <w:rPr>
          <w:sz w:val="20"/>
          <w:szCs w:val="20"/>
        </w:rPr>
      </w:pPr>
      <w:proofErr w:type="gramStart"/>
      <w:r w:rsidRPr="00441126">
        <w:rPr>
          <w:rFonts w:ascii="Constantia" w:eastAsia="Calibri" w:hAnsi="Constantia" w:cs="Calibri"/>
          <w:b/>
          <w:color w:val="000000"/>
          <w:sz w:val="20"/>
          <w:szCs w:val="20"/>
        </w:rPr>
        <w:t xml:space="preserve">Acts 15:35-40 – </w:t>
      </w:r>
      <w:r w:rsidRPr="00441126">
        <w:rPr>
          <w:rFonts w:ascii="Constantia" w:eastAsia="Calibri" w:hAnsi="Constantia" w:cs="Calibri"/>
          <w:color w:val="000000"/>
          <w:sz w:val="20"/>
          <w:szCs w:val="20"/>
        </w:rPr>
        <w:t>Paul and Barnabas spent some time in Antioch,</w:t>
      </w:r>
      <w:r w:rsidRPr="00441126">
        <w:rPr>
          <w:rFonts w:ascii="Constantia" w:eastAsia="Calibri" w:hAnsi="Constantia" w:cs="Calibri"/>
          <w:color w:val="000000"/>
          <w:sz w:val="20"/>
          <w:szCs w:val="20"/>
        </w:rPr>
        <w:t xml:space="preserve"> and together with many others, they taught and preached the word of the Lord.</w:t>
      </w:r>
      <w:proofErr w:type="gramEnd"/>
      <w:r w:rsidRPr="00441126">
        <w:rPr>
          <w:rFonts w:ascii="Constantia" w:eastAsia="Calibri" w:hAnsi="Constantia" w:cs="Calibri"/>
          <w:color w:val="000000"/>
          <w:sz w:val="20"/>
          <w:szCs w:val="20"/>
        </w:rPr>
        <w:t xml:space="preserve"> </w:t>
      </w:r>
      <w:r w:rsidRPr="00441126">
        <w:rPr>
          <w:rFonts w:ascii="Constantia" w:eastAsia="Calibri" w:hAnsi="Constantia" w:cs="Calibri"/>
          <w:color w:val="000000"/>
          <w:sz w:val="20"/>
          <w:szCs w:val="20"/>
        </w:rPr>
        <w:lastRenderedPageBreak/>
        <w:t>Sometime later Paul said to Barnabas, “Let us go back and visit the believers in every town where we</w:t>
      </w:r>
      <w:r>
        <w:rPr>
          <w:rFonts w:ascii="Constantia" w:eastAsia="Calibri" w:hAnsi="Constantia" w:cs="Calibri"/>
          <w:color w:val="000000"/>
        </w:rPr>
        <w:t xml:space="preserve"> </w:t>
      </w:r>
      <w:r w:rsidRPr="00441126">
        <w:rPr>
          <w:rFonts w:ascii="Constantia" w:eastAsia="Calibri" w:hAnsi="Constantia" w:cs="Calibri"/>
          <w:color w:val="000000"/>
          <w:sz w:val="20"/>
          <w:szCs w:val="20"/>
        </w:rPr>
        <w:t xml:space="preserve">preached the word </w:t>
      </w:r>
      <w:r w:rsidRPr="00F66572">
        <w:rPr>
          <w:rFonts w:ascii="Constantia" w:eastAsia="Calibri" w:hAnsi="Constantia" w:cs="Calibri"/>
          <w:color w:val="000000"/>
          <w:sz w:val="20"/>
          <w:szCs w:val="20"/>
        </w:rPr>
        <w:t>of the Lord, and let us find out how they are getting alon</w:t>
      </w:r>
      <w:r w:rsidRPr="00F66572">
        <w:rPr>
          <w:rFonts w:ascii="Constantia" w:eastAsia="Calibri" w:hAnsi="Constantia" w:cs="Calibri"/>
          <w:color w:val="000000"/>
          <w:sz w:val="20"/>
          <w:szCs w:val="20"/>
        </w:rPr>
        <w:t>g.” Barnabas wanted to take John Mark with them, but Paul did not think it was right to take him, because he had not stayed with them to the end of their mission, but had turned back and left them in Pamphylia. There was a sharp argument, and they separate</w:t>
      </w:r>
      <w:r w:rsidRPr="00F66572">
        <w:rPr>
          <w:rFonts w:ascii="Constantia" w:eastAsia="Calibri" w:hAnsi="Constantia" w:cs="Calibri"/>
          <w:color w:val="000000"/>
          <w:sz w:val="20"/>
          <w:szCs w:val="20"/>
        </w:rPr>
        <w:t>d: Barnabas took Mark and sailed off for Cypus, while Paul chose Silas and left, commended by the believers to the care of the Lord's grace.</w:t>
      </w:r>
    </w:p>
    <w:p w:rsidR="00E94B5A" w:rsidRDefault="00E94B5A">
      <w:pPr>
        <w:pStyle w:val="LO-Normal"/>
        <w:jc w:val="both"/>
        <w:rPr>
          <w:rFonts w:ascii="Constantia" w:eastAsia="Calibri" w:hAnsi="Constantia" w:cs="Calibri"/>
          <w:i/>
          <w:iCs/>
          <w:color w:val="000000"/>
        </w:rPr>
      </w:pPr>
    </w:p>
    <w:p w:rsidR="00E94B5A" w:rsidRDefault="00707006">
      <w:pPr>
        <w:pStyle w:val="LO-Normal"/>
        <w:jc w:val="both"/>
        <w:rPr>
          <w:rFonts w:cs="Calibri"/>
          <w:i/>
        </w:rPr>
      </w:pPr>
      <w:r>
        <w:rPr>
          <w:rFonts w:cs="Calibri"/>
          <w:i/>
        </w:rPr>
        <w:t xml:space="preserve">In preaching Christ, </w:t>
      </w:r>
      <w:r w:rsidR="00E31645">
        <w:rPr>
          <w:rFonts w:cs="Calibri"/>
          <w:i/>
        </w:rPr>
        <w:t>it is not always smooth sailing. T</w:t>
      </w:r>
      <w:r>
        <w:rPr>
          <w:rFonts w:cs="Calibri"/>
          <w:i/>
        </w:rPr>
        <w:t xml:space="preserve">here are moments that conflicts and arguments may arise, </w:t>
      </w:r>
      <w:r w:rsidR="00E31645">
        <w:rPr>
          <w:rFonts w:cs="Calibri"/>
          <w:i/>
        </w:rPr>
        <w:t>but at the end,</w:t>
      </w:r>
      <w:r>
        <w:rPr>
          <w:rFonts w:cs="Calibri"/>
          <w:i/>
        </w:rPr>
        <w:t xml:space="preserve"> we</w:t>
      </w:r>
      <w:r w:rsidR="00E31645">
        <w:rPr>
          <w:rFonts w:cs="Calibri"/>
          <w:i/>
        </w:rPr>
        <w:t xml:space="preserve"> continue our</w:t>
      </w:r>
      <w:r>
        <w:rPr>
          <w:rFonts w:cs="Calibri"/>
          <w:i/>
        </w:rPr>
        <w:t xml:space="preserve"> work for Christ in the procl</w:t>
      </w:r>
      <w:r w:rsidR="00E31645">
        <w:rPr>
          <w:rFonts w:cs="Calibri"/>
          <w:i/>
        </w:rPr>
        <w:t>amation of His love and life.</w:t>
      </w:r>
    </w:p>
    <w:p w:rsidR="00E94B5A" w:rsidRPr="00F5724E" w:rsidRDefault="00E94B5A">
      <w:pPr>
        <w:pStyle w:val="LO-Normal"/>
        <w:jc w:val="both"/>
        <w:rPr>
          <w:rFonts w:cs="Calibri"/>
          <w:i/>
          <w:sz w:val="16"/>
          <w:szCs w:val="16"/>
        </w:rPr>
      </w:pPr>
    </w:p>
    <w:p w:rsidR="00E94B5A" w:rsidRDefault="00707006">
      <w:pPr>
        <w:pStyle w:val="LO-Normal"/>
        <w:jc w:val="both"/>
        <w:rPr>
          <w:rFonts w:cs="Calibri"/>
          <w:i/>
        </w:rPr>
      </w:pPr>
      <w:r>
        <w:rPr>
          <w:rFonts w:cs="Calibri"/>
          <w:i/>
        </w:rPr>
        <w:t xml:space="preserve">How do I handle </w:t>
      </w:r>
      <w:r w:rsidR="00F5724E">
        <w:rPr>
          <w:rFonts w:cs="Calibri"/>
          <w:i/>
        </w:rPr>
        <w:t xml:space="preserve">conflict, misunderstanding, or any </w:t>
      </w:r>
      <w:r>
        <w:rPr>
          <w:rFonts w:cs="Calibri"/>
          <w:i/>
        </w:rPr>
        <w:t xml:space="preserve">arguments </w:t>
      </w:r>
      <w:proofErr w:type="gramStart"/>
      <w:r>
        <w:rPr>
          <w:rFonts w:cs="Calibri"/>
          <w:i/>
        </w:rPr>
        <w:t>in  the</w:t>
      </w:r>
      <w:proofErr w:type="gramEnd"/>
      <w:r>
        <w:rPr>
          <w:rFonts w:cs="Calibri"/>
          <w:i/>
        </w:rPr>
        <w:t xml:space="preserve"> proclamation of the Good News?</w:t>
      </w:r>
    </w:p>
    <w:p w:rsidR="00E94B5A" w:rsidRPr="00F5724E" w:rsidRDefault="00E94B5A">
      <w:pPr>
        <w:pStyle w:val="LO-Normal"/>
        <w:jc w:val="both"/>
        <w:rPr>
          <w:rFonts w:ascii="Constantia" w:eastAsia="Calibri" w:hAnsi="Constantia" w:cs="Calibri"/>
          <w:i/>
          <w:iCs/>
          <w:color w:val="000000"/>
          <w:sz w:val="16"/>
          <w:szCs w:val="16"/>
        </w:rPr>
      </w:pP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lang w:eastAsia="es-ES"/>
        </w:rPr>
      </w:pPr>
      <w:r>
        <w:rPr>
          <w:rFonts w:ascii="Constantia" w:hAnsi="Constantia"/>
          <w:b/>
          <w:lang w:eastAsia="es-ES"/>
        </w:rPr>
        <w:t>FRIDAY</w:t>
      </w:r>
    </w:p>
    <w:p w:rsidR="00E94B5A" w:rsidRPr="00F5724E" w:rsidRDefault="00E94B5A">
      <w:pPr>
        <w:pStyle w:val="LO-Normal"/>
        <w:tabs>
          <w:tab w:val="left" w:pos="220"/>
        </w:tabs>
        <w:jc w:val="center"/>
        <w:rPr>
          <w:rFonts w:ascii="Constantia" w:eastAsia="Calibri" w:hAnsi="Constantia" w:cs="Calibri"/>
          <w:b/>
          <w:color w:val="800000"/>
          <w:sz w:val="16"/>
          <w:szCs w:val="16"/>
        </w:rPr>
      </w:pPr>
    </w:p>
    <w:p w:rsidR="00E94B5A" w:rsidRDefault="00707006">
      <w:pPr>
        <w:pStyle w:val="LO-Normal"/>
        <w:tabs>
          <w:tab w:val="left" w:pos="220"/>
        </w:tabs>
        <w:jc w:val="center"/>
        <w:rPr>
          <w:rFonts w:ascii="Constantia" w:eastAsia="Calibri" w:hAnsi="Constantia" w:cs="Calibri"/>
          <w:b/>
          <w:color w:val="FF0000"/>
        </w:rPr>
      </w:pPr>
      <w:r>
        <w:rPr>
          <w:rFonts w:ascii="Constantia" w:eastAsia="Calibri" w:hAnsi="Constantia" w:cs="Calibri"/>
          <w:b/>
          <w:color w:val="FF0000"/>
        </w:rPr>
        <w:t>Preach to please God</w:t>
      </w:r>
    </w:p>
    <w:p w:rsidR="00E94B5A" w:rsidRDefault="00707006">
      <w:pPr>
        <w:pStyle w:val="LO-Normal"/>
        <w:tabs>
          <w:tab w:val="left" w:pos="220"/>
        </w:tabs>
        <w:jc w:val="center"/>
        <w:rPr>
          <w:rFonts w:ascii="Constantia" w:eastAsia="Calibri" w:hAnsi="Constantia" w:cs="Calibri"/>
          <w:b/>
          <w:color w:val="111111"/>
        </w:rPr>
      </w:pPr>
      <w:r>
        <w:rPr>
          <w:rFonts w:ascii="Constantia" w:eastAsia="Calibri" w:hAnsi="Constantia" w:cs="Calibri"/>
          <w:b/>
          <w:color w:val="111111"/>
        </w:rPr>
        <w:t xml:space="preserve">(Memorial of </w:t>
      </w:r>
      <w:r>
        <w:rPr>
          <w:rFonts w:ascii="Constantia" w:eastAsia="Calibri" w:hAnsi="Constantia" w:cs="Calibri"/>
          <w:b/>
          <w:color w:val="111111"/>
        </w:rPr>
        <w:t xml:space="preserve">Sts.  Timothy </w:t>
      </w:r>
    </w:p>
    <w:p w:rsidR="00E94B5A" w:rsidRDefault="00707006">
      <w:pPr>
        <w:pStyle w:val="LO-Normal"/>
        <w:tabs>
          <w:tab w:val="left" w:pos="220"/>
        </w:tabs>
        <w:jc w:val="center"/>
        <w:rPr>
          <w:rFonts w:ascii="Constantia" w:eastAsia="Calibri" w:hAnsi="Constantia" w:cs="Calibri"/>
          <w:b/>
          <w:color w:val="111111"/>
        </w:rPr>
      </w:pPr>
      <w:r>
        <w:rPr>
          <w:rFonts w:ascii="Constantia" w:eastAsia="Calibri" w:hAnsi="Constantia" w:cs="Calibri"/>
          <w:b/>
          <w:color w:val="111111"/>
        </w:rPr>
        <w:t>and Titus)</w:t>
      </w:r>
    </w:p>
    <w:p w:rsidR="00E94B5A" w:rsidRPr="00441126" w:rsidRDefault="00E94B5A">
      <w:pPr>
        <w:pStyle w:val="LO-Normal"/>
        <w:tabs>
          <w:tab w:val="left" w:pos="220"/>
        </w:tabs>
        <w:jc w:val="center"/>
        <w:rPr>
          <w:rFonts w:ascii="Constantia" w:eastAsia="Calibri" w:hAnsi="Constantia" w:cs="Calibri"/>
          <w:b/>
          <w:color w:val="000000"/>
          <w:sz w:val="16"/>
          <w:szCs w:val="16"/>
        </w:rPr>
      </w:pPr>
    </w:p>
    <w:p w:rsidR="00E94B5A" w:rsidRDefault="00707006">
      <w:pPr>
        <w:pStyle w:val="LO-Normal"/>
        <w:jc w:val="both"/>
        <w:rPr>
          <w:rFonts w:ascii="Constantia" w:eastAsia="Calibri" w:hAnsi="Constantia" w:cs="Calibri"/>
          <w:color w:val="000000"/>
        </w:rPr>
      </w:pPr>
      <w:r>
        <w:rPr>
          <w:rFonts w:ascii="Constantia" w:eastAsia="Calibri" w:hAnsi="Constantia" w:cs="Calibri"/>
          <w:b/>
          <w:color w:val="000000"/>
        </w:rPr>
        <w:t xml:space="preserve">1 Thes 2:4 </w:t>
      </w:r>
      <w:proofErr w:type="gramStart"/>
      <w:r>
        <w:rPr>
          <w:rFonts w:ascii="Constantia" w:eastAsia="Calibri" w:hAnsi="Constantia" w:cs="Calibri"/>
          <w:b/>
          <w:color w:val="000000"/>
        </w:rPr>
        <w:t xml:space="preserve">– </w:t>
      </w:r>
      <w:r>
        <w:rPr>
          <w:rFonts w:ascii="Constantia" w:eastAsia="Calibri" w:hAnsi="Constantia" w:cs="Calibri"/>
          <w:color w:val="000000"/>
        </w:rPr>
        <w:t xml:space="preserve"> Instead</w:t>
      </w:r>
      <w:proofErr w:type="gramEnd"/>
      <w:r>
        <w:rPr>
          <w:rFonts w:ascii="Constantia" w:eastAsia="Calibri" w:hAnsi="Constantia" w:cs="Calibri"/>
          <w:color w:val="000000"/>
        </w:rPr>
        <w:t xml:space="preserve">, we always speak as God wants us to, because he has judged us worthy to be entrusted with the Good News. We do not try to please men, but to please God, who tests our motives. </w:t>
      </w:r>
    </w:p>
    <w:p w:rsidR="00433017" w:rsidRDefault="00433017">
      <w:pPr>
        <w:pStyle w:val="LO-Normal"/>
        <w:jc w:val="both"/>
      </w:pPr>
      <w:bookmarkStart w:id="0" w:name="_GoBack"/>
      <w:bookmarkEnd w:id="0"/>
    </w:p>
    <w:p w:rsidR="00E94B5A" w:rsidRDefault="00707006">
      <w:pPr>
        <w:pStyle w:val="LO-Normal"/>
        <w:jc w:val="both"/>
        <w:rPr>
          <w:rFonts w:cs="Calibri"/>
          <w:i/>
        </w:rPr>
      </w:pPr>
      <w:r>
        <w:rPr>
          <w:rFonts w:cs="Calibri"/>
          <w:i/>
        </w:rPr>
        <w:t>Let us be courageous enough o</w:t>
      </w:r>
      <w:r>
        <w:rPr>
          <w:rFonts w:cs="Calibri"/>
          <w:i/>
        </w:rPr>
        <w:t xml:space="preserve">n what </w:t>
      </w:r>
      <w:r>
        <w:rPr>
          <w:rFonts w:cs="Calibri"/>
          <w:i/>
        </w:rPr>
        <w:lastRenderedPageBreak/>
        <w:t>the Lord wants us to preach about, ev</w:t>
      </w:r>
      <w:r w:rsidR="00F5724E">
        <w:rPr>
          <w:rFonts w:cs="Calibri"/>
          <w:i/>
        </w:rPr>
        <w:t>en if it will not please others. Through</w:t>
      </w:r>
      <w:r>
        <w:rPr>
          <w:rFonts w:cs="Calibri"/>
          <w:i/>
        </w:rPr>
        <w:t xml:space="preserve"> the light of the Holy Spirit and the courage He gives</w:t>
      </w:r>
      <w:r w:rsidR="00F5724E">
        <w:rPr>
          <w:rFonts w:cs="Calibri"/>
          <w:i/>
        </w:rPr>
        <w:t>,</w:t>
      </w:r>
      <w:r>
        <w:rPr>
          <w:rFonts w:cs="Calibri"/>
          <w:i/>
        </w:rPr>
        <w:t xml:space="preserve"> let us preach what is pleasing to God and not to men. </w:t>
      </w:r>
    </w:p>
    <w:p w:rsidR="00E94B5A" w:rsidRPr="00F5724E" w:rsidRDefault="00E94B5A">
      <w:pPr>
        <w:pStyle w:val="LO-Normal"/>
        <w:jc w:val="both"/>
        <w:rPr>
          <w:rFonts w:cs="Calibri"/>
          <w:i/>
          <w:sz w:val="16"/>
          <w:szCs w:val="16"/>
        </w:rPr>
      </w:pPr>
    </w:p>
    <w:p w:rsidR="00E94B5A" w:rsidRDefault="00707006">
      <w:pPr>
        <w:pStyle w:val="LO-Normal"/>
        <w:jc w:val="both"/>
        <w:rPr>
          <w:rFonts w:cs="Calibri"/>
          <w:i/>
        </w:rPr>
      </w:pPr>
      <w:r>
        <w:rPr>
          <w:rFonts w:cs="Calibri"/>
          <w:i/>
        </w:rPr>
        <w:t>Am I courageous enough to speak on what the Lord desires me to</w:t>
      </w:r>
      <w:r>
        <w:rPr>
          <w:rFonts w:cs="Calibri"/>
          <w:i/>
        </w:rPr>
        <w:t xml:space="preserve"> speak to his people even if it is not pleasing to them?</w:t>
      </w:r>
    </w:p>
    <w:p w:rsidR="00E94B5A" w:rsidRPr="00F5724E" w:rsidRDefault="00E94B5A">
      <w:pPr>
        <w:pStyle w:val="LO-Normal"/>
        <w:jc w:val="both"/>
        <w:rPr>
          <w:rFonts w:ascii="Constantia" w:eastAsia="Calibri" w:hAnsi="Constantia" w:cs="Calibri"/>
          <w:color w:val="000000"/>
          <w:sz w:val="16"/>
          <w:szCs w:val="16"/>
        </w:rPr>
      </w:pP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SATURDAY</w:t>
      </w:r>
    </w:p>
    <w:p w:rsidR="00E94B5A" w:rsidRPr="00F5724E" w:rsidRDefault="00E94B5A">
      <w:pPr>
        <w:pStyle w:val="LO-Normal"/>
        <w:tabs>
          <w:tab w:val="left" w:pos="220"/>
        </w:tabs>
        <w:jc w:val="center"/>
        <w:rPr>
          <w:rFonts w:eastAsia="Calibri" w:cs="Calibri"/>
          <w:b/>
          <w:color w:val="800000"/>
          <w:sz w:val="16"/>
          <w:szCs w:val="16"/>
        </w:rPr>
      </w:pPr>
    </w:p>
    <w:p w:rsidR="00E94B5A" w:rsidRPr="00AD4E38" w:rsidRDefault="00707006">
      <w:pPr>
        <w:pStyle w:val="LO-Normal"/>
        <w:tabs>
          <w:tab w:val="left" w:pos="220"/>
        </w:tabs>
        <w:jc w:val="center"/>
        <w:rPr>
          <w:rFonts w:ascii="Constantia" w:eastAsia="Calibri" w:hAnsi="Constantia" w:cs="Calibri"/>
          <w:b/>
          <w:color w:val="FF0000"/>
        </w:rPr>
      </w:pPr>
      <w:r w:rsidRPr="00AD4E38">
        <w:rPr>
          <w:rFonts w:ascii="Constantia" w:eastAsia="Calibri" w:hAnsi="Constantia" w:cs="Calibri"/>
          <w:b/>
          <w:color w:val="FF0000"/>
        </w:rPr>
        <w:t>Preach to form disciples</w:t>
      </w:r>
    </w:p>
    <w:p w:rsidR="00E94B5A" w:rsidRPr="00AD4E38" w:rsidRDefault="00E94B5A">
      <w:pPr>
        <w:pStyle w:val="LO-Normal"/>
        <w:jc w:val="center"/>
        <w:rPr>
          <w:sz w:val="16"/>
          <w:szCs w:val="16"/>
        </w:rPr>
      </w:pPr>
    </w:p>
    <w:p w:rsidR="00E94B5A" w:rsidRPr="00441126" w:rsidRDefault="00707006">
      <w:pPr>
        <w:pStyle w:val="NoSpacing"/>
        <w:jc w:val="both"/>
        <w:rPr>
          <w:rFonts w:ascii="Constantia" w:hAnsi="Constantia" w:cs="Calibri"/>
          <w:sz w:val="20"/>
          <w:szCs w:val="20"/>
        </w:rPr>
      </w:pPr>
      <w:r w:rsidRPr="00441126">
        <w:rPr>
          <w:rFonts w:ascii="Constantia" w:hAnsi="Constantia" w:cs="Calibri"/>
          <w:b/>
          <w:sz w:val="20"/>
          <w:szCs w:val="20"/>
        </w:rPr>
        <w:t xml:space="preserve">1 Tim. 4:11-16 – </w:t>
      </w:r>
      <w:r w:rsidRPr="00441126">
        <w:rPr>
          <w:rFonts w:ascii="Constantia" w:hAnsi="Constantia" w:cs="Calibri"/>
          <w:sz w:val="20"/>
          <w:szCs w:val="20"/>
        </w:rPr>
        <w:t xml:space="preserve">Give them these instructions and these teachings. Do not let anyone look down on you because you are young, but be an example for the believers </w:t>
      </w:r>
      <w:r w:rsidRPr="00441126">
        <w:rPr>
          <w:rFonts w:ascii="Constantia" w:hAnsi="Constantia" w:cs="Calibri"/>
          <w:sz w:val="20"/>
          <w:szCs w:val="20"/>
        </w:rPr>
        <w:t>in your speech, your conduct, your love, faith</w:t>
      </w:r>
      <w:r w:rsidRPr="00441126">
        <w:rPr>
          <w:rFonts w:ascii="Constantia" w:hAnsi="Constantia" w:cs="Calibri"/>
          <w:b/>
          <w:sz w:val="20"/>
          <w:szCs w:val="20"/>
        </w:rPr>
        <w:t xml:space="preserve"> </w:t>
      </w:r>
      <w:r w:rsidRPr="00441126">
        <w:rPr>
          <w:rFonts w:ascii="Constantia" w:hAnsi="Constantia" w:cs="Calibri"/>
          <w:sz w:val="20"/>
          <w:szCs w:val="20"/>
        </w:rPr>
        <w:t>and purity. Until I come, give your time and effort to the public reading of Scriptures and to preaching and teaching. Do not neglect the spiritual gift that is in you, which was given to you when the prophets</w:t>
      </w:r>
      <w:r w:rsidRPr="00441126">
        <w:rPr>
          <w:rFonts w:ascii="Constantia" w:hAnsi="Constantia" w:cs="Calibri"/>
          <w:sz w:val="20"/>
          <w:szCs w:val="20"/>
        </w:rPr>
        <w:t xml:space="preserve"> spoke and the elders laid their hands on you. Practice these things and devote yourself to them, in order that your progress may be seen by all. Watch yourself and watch your teaching. Keep on doi</w:t>
      </w:r>
      <w:r w:rsidR="00AD4E38" w:rsidRPr="00441126">
        <w:rPr>
          <w:rFonts w:ascii="Constantia" w:hAnsi="Constantia" w:cs="Calibri"/>
          <w:sz w:val="20"/>
          <w:szCs w:val="20"/>
        </w:rPr>
        <w:t>ng these things, because if you</w:t>
      </w:r>
      <w:r w:rsidRPr="00441126">
        <w:rPr>
          <w:rFonts w:ascii="Constantia" w:hAnsi="Constantia" w:cs="Calibri"/>
          <w:sz w:val="20"/>
          <w:szCs w:val="20"/>
        </w:rPr>
        <w:t xml:space="preserve"> do, you will save both you</w:t>
      </w:r>
      <w:r w:rsidRPr="00441126">
        <w:rPr>
          <w:rFonts w:ascii="Constantia" w:hAnsi="Constantia" w:cs="Calibri"/>
          <w:sz w:val="20"/>
          <w:szCs w:val="20"/>
        </w:rPr>
        <w:t xml:space="preserve">rself and those who hear you. </w:t>
      </w:r>
    </w:p>
    <w:p w:rsidR="009333E1" w:rsidRPr="00441126" w:rsidRDefault="009333E1">
      <w:pPr>
        <w:pStyle w:val="NoSpacing"/>
        <w:jc w:val="both"/>
        <w:rPr>
          <w:rFonts w:ascii="Constantia" w:hAnsi="Constantia" w:cs="Calibri"/>
          <w:sz w:val="20"/>
          <w:szCs w:val="20"/>
        </w:rPr>
      </w:pPr>
    </w:p>
    <w:p w:rsidR="009333E1" w:rsidRPr="00F66572" w:rsidRDefault="009333E1" w:rsidP="009333E1">
      <w:pPr>
        <w:pStyle w:val="LO-Normal"/>
        <w:jc w:val="both"/>
        <w:rPr>
          <w:rFonts w:ascii="Constantia" w:eastAsia="Calibri" w:hAnsi="Constantia" w:cs="Calibri"/>
          <w:color w:val="000000"/>
          <w:sz w:val="20"/>
          <w:szCs w:val="20"/>
        </w:rPr>
      </w:pPr>
      <w:r w:rsidRPr="00441126">
        <w:rPr>
          <w:rFonts w:ascii="Constantia" w:eastAsia="Calibri" w:hAnsi="Constantia" w:cs="Calibri"/>
          <w:b/>
          <w:color w:val="000000"/>
          <w:sz w:val="20"/>
          <w:szCs w:val="20"/>
        </w:rPr>
        <w:t>1 Thes.1:5-9</w:t>
      </w:r>
      <w:r w:rsidR="00D614E2" w:rsidRPr="00441126">
        <w:rPr>
          <w:rFonts w:ascii="Constantia" w:eastAsia="Calibri" w:hAnsi="Constantia" w:cs="Calibri"/>
          <w:b/>
          <w:color w:val="000000"/>
          <w:sz w:val="20"/>
          <w:szCs w:val="20"/>
        </w:rPr>
        <w:t xml:space="preserve"> </w:t>
      </w:r>
      <w:r w:rsidRPr="00441126">
        <w:rPr>
          <w:rFonts w:ascii="Constantia" w:eastAsia="Calibri" w:hAnsi="Constantia" w:cs="Calibri"/>
          <w:color w:val="000000"/>
          <w:sz w:val="20"/>
          <w:szCs w:val="20"/>
        </w:rPr>
        <w:t>For we brought the Good News to you, not with words only, but also with power and the Holy Spirit</w:t>
      </w:r>
      <w:proofErr w:type="gramStart"/>
      <w:r w:rsidRPr="00441126">
        <w:rPr>
          <w:rFonts w:ascii="Constantia" w:eastAsia="Calibri" w:hAnsi="Constantia" w:cs="Calibri"/>
          <w:color w:val="000000"/>
          <w:sz w:val="20"/>
          <w:szCs w:val="20"/>
        </w:rPr>
        <w:t>,and</w:t>
      </w:r>
      <w:proofErr w:type="gramEnd"/>
      <w:r w:rsidRPr="00441126">
        <w:rPr>
          <w:rFonts w:ascii="Constantia" w:eastAsia="Calibri" w:hAnsi="Constantia" w:cs="Calibri"/>
          <w:color w:val="000000"/>
          <w:sz w:val="20"/>
          <w:szCs w:val="20"/>
        </w:rPr>
        <w:t xml:space="preserve"> with complete conviction of its truth. Yo</w:t>
      </w:r>
      <w:r w:rsidR="00D614E2" w:rsidRPr="00441126">
        <w:rPr>
          <w:rFonts w:ascii="Constantia" w:eastAsia="Calibri" w:hAnsi="Constantia" w:cs="Calibri"/>
          <w:color w:val="000000"/>
          <w:sz w:val="20"/>
          <w:szCs w:val="20"/>
        </w:rPr>
        <w:t>u</w:t>
      </w:r>
      <w:r w:rsidRPr="00441126">
        <w:rPr>
          <w:rFonts w:ascii="Constantia" w:eastAsia="Calibri" w:hAnsi="Constantia" w:cs="Calibri"/>
          <w:color w:val="000000"/>
          <w:sz w:val="20"/>
          <w:szCs w:val="20"/>
        </w:rPr>
        <w:t xml:space="preserve"> kno</w:t>
      </w:r>
      <w:r w:rsidR="00D614E2" w:rsidRPr="00441126">
        <w:rPr>
          <w:rFonts w:ascii="Constantia" w:eastAsia="Calibri" w:hAnsi="Constantia" w:cs="Calibri"/>
          <w:color w:val="000000"/>
          <w:sz w:val="20"/>
          <w:szCs w:val="20"/>
        </w:rPr>
        <w:t>w</w:t>
      </w:r>
      <w:r w:rsidRPr="00441126">
        <w:rPr>
          <w:rFonts w:ascii="Constantia" w:eastAsia="Calibri" w:hAnsi="Constantia" w:cs="Calibri"/>
          <w:color w:val="000000"/>
          <w:sz w:val="20"/>
          <w:szCs w:val="20"/>
        </w:rPr>
        <w:t xml:space="preserve"> how we lived when we were wi</w:t>
      </w:r>
      <w:r w:rsidR="00D614E2" w:rsidRPr="00441126">
        <w:rPr>
          <w:rFonts w:ascii="Constantia" w:eastAsia="Calibri" w:hAnsi="Constantia" w:cs="Calibri"/>
          <w:color w:val="000000"/>
          <w:sz w:val="20"/>
          <w:szCs w:val="20"/>
        </w:rPr>
        <w:t>t</w:t>
      </w:r>
      <w:r w:rsidRPr="00441126">
        <w:rPr>
          <w:rFonts w:ascii="Constantia" w:eastAsia="Calibri" w:hAnsi="Constantia" w:cs="Calibri"/>
          <w:color w:val="000000"/>
          <w:sz w:val="20"/>
          <w:szCs w:val="20"/>
        </w:rPr>
        <w:t xml:space="preserve">h you; it was for your own </w:t>
      </w:r>
      <w:r w:rsidRPr="00441126">
        <w:rPr>
          <w:rFonts w:ascii="Constantia" w:eastAsia="Calibri" w:hAnsi="Constantia" w:cs="Calibri"/>
          <w:color w:val="000000"/>
          <w:sz w:val="20"/>
          <w:szCs w:val="20"/>
        </w:rPr>
        <w:lastRenderedPageBreak/>
        <w:t>good. Y</w:t>
      </w:r>
      <w:r w:rsidR="00D614E2" w:rsidRPr="00441126">
        <w:rPr>
          <w:rFonts w:ascii="Constantia" w:eastAsia="Calibri" w:hAnsi="Constantia" w:cs="Calibri"/>
          <w:color w:val="000000"/>
          <w:sz w:val="20"/>
          <w:szCs w:val="20"/>
        </w:rPr>
        <w:t>ou</w:t>
      </w:r>
      <w:r w:rsidRPr="00441126">
        <w:rPr>
          <w:rFonts w:ascii="Constantia" w:eastAsia="Calibri" w:hAnsi="Constantia" w:cs="Calibri"/>
          <w:color w:val="000000"/>
          <w:sz w:val="20"/>
          <w:szCs w:val="20"/>
        </w:rPr>
        <w:t xml:space="preserve"> imi</w:t>
      </w:r>
      <w:r w:rsidR="00D614E2" w:rsidRPr="00441126">
        <w:rPr>
          <w:rFonts w:ascii="Constantia" w:eastAsia="Calibri" w:hAnsi="Constantia" w:cs="Calibri"/>
          <w:color w:val="000000"/>
          <w:sz w:val="20"/>
          <w:szCs w:val="20"/>
        </w:rPr>
        <w:t>ta</w:t>
      </w:r>
      <w:r w:rsidRPr="00441126">
        <w:rPr>
          <w:rFonts w:ascii="Constantia" w:eastAsia="Calibri" w:hAnsi="Constantia" w:cs="Calibri"/>
          <w:color w:val="000000"/>
          <w:sz w:val="20"/>
          <w:szCs w:val="20"/>
        </w:rPr>
        <w:t>ted us and the Lord, and ev</w:t>
      </w:r>
      <w:r w:rsidR="00D614E2" w:rsidRPr="00441126">
        <w:rPr>
          <w:rFonts w:ascii="Constantia" w:eastAsia="Calibri" w:hAnsi="Constantia" w:cs="Calibri"/>
          <w:color w:val="000000"/>
          <w:sz w:val="20"/>
          <w:szCs w:val="20"/>
        </w:rPr>
        <w:t>e</w:t>
      </w:r>
      <w:r w:rsidRPr="00441126">
        <w:rPr>
          <w:rFonts w:ascii="Constantia" w:eastAsia="Calibri" w:hAnsi="Constantia" w:cs="Calibri"/>
          <w:color w:val="000000"/>
          <w:sz w:val="20"/>
          <w:szCs w:val="20"/>
        </w:rPr>
        <w:t>n th</w:t>
      </w:r>
      <w:r w:rsidR="00D614E2" w:rsidRPr="00441126">
        <w:rPr>
          <w:rFonts w:ascii="Constantia" w:eastAsia="Calibri" w:hAnsi="Constantia" w:cs="Calibri"/>
          <w:color w:val="000000"/>
          <w:sz w:val="20"/>
          <w:szCs w:val="20"/>
        </w:rPr>
        <w:t>o</w:t>
      </w:r>
      <w:r w:rsidRPr="00441126">
        <w:rPr>
          <w:rFonts w:ascii="Constantia" w:eastAsia="Calibri" w:hAnsi="Constantia" w:cs="Calibri"/>
          <w:color w:val="000000"/>
          <w:sz w:val="20"/>
          <w:szCs w:val="20"/>
        </w:rPr>
        <w:t xml:space="preserve">ugh you suffered much, you received </w:t>
      </w:r>
      <w:r w:rsidR="00D614E2" w:rsidRPr="00441126">
        <w:rPr>
          <w:rFonts w:ascii="Constantia" w:eastAsia="Calibri" w:hAnsi="Constantia" w:cs="Calibri"/>
          <w:color w:val="000000"/>
          <w:sz w:val="20"/>
          <w:szCs w:val="20"/>
        </w:rPr>
        <w:t>t</w:t>
      </w:r>
      <w:r w:rsidRPr="00441126">
        <w:rPr>
          <w:rFonts w:ascii="Constantia" w:eastAsia="Calibri" w:hAnsi="Constantia" w:cs="Calibri"/>
          <w:color w:val="000000"/>
          <w:sz w:val="20"/>
          <w:szCs w:val="20"/>
        </w:rPr>
        <w:t>he message with the joy</w:t>
      </w:r>
      <w:r w:rsidRPr="009333E1">
        <w:rPr>
          <w:rFonts w:ascii="Constantia" w:eastAsia="Calibri" w:hAnsi="Constantia" w:cs="Calibri"/>
          <w:color w:val="000000"/>
        </w:rPr>
        <w:t xml:space="preserve"> </w:t>
      </w:r>
      <w:r w:rsidRPr="00F66572">
        <w:rPr>
          <w:rFonts w:ascii="Constantia" w:eastAsia="Calibri" w:hAnsi="Constantia" w:cs="Calibri"/>
          <w:color w:val="000000"/>
          <w:sz w:val="20"/>
          <w:szCs w:val="20"/>
        </w:rPr>
        <w:t>tha</w:t>
      </w:r>
      <w:r w:rsidR="00D614E2" w:rsidRPr="00F66572">
        <w:rPr>
          <w:rFonts w:ascii="Constantia" w:eastAsia="Calibri" w:hAnsi="Constantia" w:cs="Calibri"/>
          <w:color w:val="000000"/>
          <w:sz w:val="20"/>
          <w:szCs w:val="20"/>
        </w:rPr>
        <w:t>t</w:t>
      </w:r>
      <w:r w:rsidRPr="00F66572">
        <w:rPr>
          <w:rFonts w:ascii="Constantia" w:eastAsia="Calibri" w:hAnsi="Constantia" w:cs="Calibri"/>
          <w:color w:val="000000"/>
          <w:sz w:val="20"/>
          <w:szCs w:val="20"/>
        </w:rPr>
        <w:t xml:space="preserve"> comes from the Holy Spirit. So you became an example to all believers</w:t>
      </w:r>
      <w:proofErr w:type="gramStart"/>
      <w:r w:rsidRPr="00F66572">
        <w:rPr>
          <w:rFonts w:ascii="Constantia" w:eastAsia="Calibri" w:hAnsi="Constantia" w:cs="Calibri"/>
          <w:color w:val="000000"/>
          <w:sz w:val="20"/>
          <w:szCs w:val="20"/>
        </w:rPr>
        <w:t>..</w:t>
      </w:r>
      <w:proofErr w:type="gramEnd"/>
      <w:r w:rsidR="00D614E2" w:rsidRPr="00F66572">
        <w:rPr>
          <w:rFonts w:ascii="Constantia" w:eastAsia="Calibri" w:hAnsi="Constantia" w:cs="Calibri"/>
          <w:color w:val="000000"/>
          <w:sz w:val="20"/>
          <w:szCs w:val="20"/>
        </w:rPr>
        <w:t>All th</w:t>
      </w:r>
      <w:r w:rsidRPr="00F66572">
        <w:rPr>
          <w:rFonts w:ascii="Constantia" w:eastAsia="Calibri" w:hAnsi="Constantia" w:cs="Calibri"/>
          <w:color w:val="000000"/>
          <w:sz w:val="20"/>
          <w:szCs w:val="20"/>
        </w:rPr>
        <w:t xml:space="preserve">ose people speak about </w:t>
      </w:r>
      <w:r w:rsidR="00D614E2" w:rsidRPr="00F66572">
        <w:rPr>
          <w:rFonts w:ascii="Constantia" w:eastAsia="Calibri" w:hAnsi="Constantia" w:cs="Calibri"/>
          <w:color w:val="000000"/>
          <w:sz w:val="20"/>
          <w:szCs w:val="20"/>
        </w:rPr>
        <w:t>ho</w:t>
      </w:r>
      <w:r w:rsidRPr="00F66572">
        <w:rPr>
          <w:rFonts w:ascii="Constantia" w:eastAsia="Calibri" w:hAnsi="Constantia" w:cs="Calibri"/>
          <w:color w:val="000000"/>
          <w:sz w:val="20"/>
          <w:szCs w:val="20"/>
        </w:rPr>
        <w:t>w you received us when we v</w:t>
      </w:r>
      <w:r w:rsidR="00D614E2" w:rsidRPr="00F66572">
        <w:rPr>
          <w:rFonts w:ascii="Constantia" w:eastAsia="Calibri" w:hAnsi="Constantia" w:cs="Calibri"/>
          <w:color w:val="000000"/>
          <w:sz w:val="20"/>
          <w:szCs w:val="20"/>
        </w:rPr>
        <w:t>i</w:t>
      </w:r>
      <w:r w:rsidRPr="00F66572">
        <w:rPr>
          <w:rFonts w:ascii="Constantia" w:eastAsia="Calibri" w:hAnsi="Constantia" w:cs="Calibri"/>
          <w:color w:val="000000"/>
          <w:sz w:val="20"/>
          <w:szCs w:val="20"/>
        </w:rPr>
        <w:t xml:space="preserve">sited </w:t>
      </w:r>
      <w:r w:rsidR="00D614E2" w:rsidRPr="00F66572">
        <w:rPr>
          <w:rFonts w:ascii="Constantia" w:eastAsia="Calibri" w:hAnsi="Constantia" w:cs="Calibri"/>
          <w:color w:val="000000"/>
          <w:sz w:val="20"/>
          <w:szCs w:val="20"/>
        </w:rPr>
        <w:t>y</w:t>
      </w:r>
      <w:r w:rsidRPr="00F66572">
        <w:rPr>
          <w:rFonts w:ascii="Constantia" w:eastAsia="Calibri" w:hAnsi="Constantia" w:cs="Calibri"/>
          <w:color w:val="000000"/>
          <w:sz w:val="20"/>
          <w:szCs w:val="20"/>
        </w:rPr>
        <w:t>ou, an</w:t>
      </w:r>
      <w:r w:rsidR="00D614E2" w:rsidRPr="00F66572">
        <w:rPr>
          <w:rFonts w:ascii="Constantia" w:eastAsia="Calibri" w:hAnsi="Constantia" w:cs="Calibri"/>
          <w:color w:val="000000"/>
          <w:sz w:val="20"/>
          <w:szCs w:val="20"/>
        </w:rPr>
        <w:t>d</w:t>
      </w:r>
      <w:r w:rsidRPr="00F66572">
        <w:rPr>
          <w:rFonts w:ascii="Constantia" w:eastAsia="Calibri" w:hAnsi="Constantia" w:cs="Calibri"/>
          <w:color w:val="000000"/>
          <w:sz w:val="20"/>
          <w:szCs w:val="20"/>
        </w:rPr>
        <w:t xml:space="preserve"> how you turned away f</w:t>
      </w:r>
      <w:r w:rsidR="00D614E2" w:rsidRPr="00F66572">
        <w:rPr>
          <w:rFonts w:ascii="Constantia" w:eastAsia="Calibri" w:hAnsi="Constantia" w:cs="Calibri"/>
          <w:color w:val="000000"/>
          <w:sz w:val="20"/>
          <w:szCs w:val="20"/>
        </w:rPr>
        <w:t>ro</w:t>
      </w:r>
      <w:r w:rsidRPr="00F66572">
        <w:rPr>
          <w:rFonts w:ascii="Constantia" w:eastAsia="Calibri" w:hAnsi="Constantia" w:cs="Calibri"/>
          <w:color w:val="000000"/>
          <w:sz w:val="20"/>
          <w:szCs w:val="20"/>
        </w:rPr>
        <w:t>m idols to Go</w:t>
      </w:r>
      <w:r w:rsidR="00D614E2" w:rsidRPr="00F66572">
        <w:rPr>
          <w:rFonts w:ascii="Constantia" w:eastAsia="Calibri" w:hAnsi="Constantia" w:cs="Calibri"/>
          <w:color w:val="000000"/>
          <w:sz w:val="20"/>
          <w:szCs w:val="20"/>
        </w:rPr>
        <w:t>d</w:t>
      </w:r>
      <w:r w:rsidRPr="00F66572">
        <w:rPr>
          <w:rFonts w:ascii="Constantia" w:eastAsia="Calibri" w:hAnsi="Constantia" w:cs="Calibri"/>
          <w:color w:val="000000"/>
          <w:sz w:val="20"/>
          <w:szCs w:val="20"/>
        </w:rPr>
        <w:t>, to serve the true and living</w:t>
      </w:r>
      <w:r w:rsidR="00D614E2" w:rsidRPr="00F66572">
        <w:rPr>
          <w:rFonts w:ascii="Constantia" w:eastAsia="Calibri" w:hAnsi="Constantia" w:cs="Calibri"/>
          <w:color w:val="000000"/>
          <w:sz w:val="20"/>
          <w:szCs w:val="20"/>
        </w:rPr>
        <w:t xml:space="preserve"> </w:t>
      </w:r>
      <w:r w:rsidRPr="00F66572">
        <w:rPr>
          <w:rFonts w:ascii="Constantia" w:eastAsia="Calibri" w:hAnsi="Constantia" w:cs="Calibri"/>
          <w:color w:val="000000"/>
          <w:sz w:val="20"/>
          <w:szCs w:val="20"/>
        </w:rPr>
        <w:t>God</w:t>
      </w:r>
      <w:proofErr w:type="gramStart"/>
      <w:r w:rsidRPr="00F66572">
        <w:rPr>
          <w:rFonts w:ascii="Constantia" w:eastAsia="Calibri" w:hAnsi="Constantia" w:cs="Calibri"/>
          <w:color w:val="000000"/>
          <w:sz w:val="20"/>
          <w:szCs w:val="20"/>
        </w:rPr>
        <w:t>..</w:t>
      </w:r>
      <w:proofErr w:type="gramEnd"/>
    </w:p>
    <w:p w:rsidR="00E94B5A" w:rsidRDefault="00E94B5A">
      <w:pPr>
        <w:pStyle w:val="NoSpacing"/>
        <w:jc w:val="both"/>
        <w:rPr>
          <w:rFonts w:ascii="Constantia" w:hAnsi="Constantia" w:cs="Calibri"/>
          <w:color w:val="FF0000"/>
        </w:rPr>
      </w:pPr>
    </w:p>
    <w:p w:rsidR="00E94B5A" w:rsidRDefault="00707006">
      <w:pPr>
        <w:pStyle w:val="LO-Normal"/>
        <w:jc w:val="both"/>
        <w:rPr>
          <w:rFonts w:cs="Calibri"/>
          <w:i/>
        </w:rPr>
      </w:pPr>
      <w:r>
        <w:rPr>
          <w:rFonts w:cs="Calibri"/>
          <w:i/>
        </w:rPr>
        <w:t xml:space="preserve"> In forming apostles or disciples, we must be mindful of our own life, </w:t>
      </w:r>
      <w:r w:rsidR="00E31645">
        <w:rPr>
          <w:rFonts w:cs="Calibri"/>
          <w:i/>
        </w:rPr>
        <w:t xml:space="preserve">of </w:t>
      </w:r>
      <w:r>
        <w:rPr>
          <w:rFonts w:cs="Calibri"/>
          <w:i/>
        </w:rPr>
        <w:t xml:space="preserve">our own testimony, that we may live what we preach and preach what we live in Christ Jesus. </w:t>
      </w:r>
    </w:p>
    <w:p w:rsidR="00E94B5A" w:rsidRDefault="00E94B5A">
      <w:pPr>
        <w:pStyle w:val="LO-Normal"/>
        <w:jc w:val="both"/>
        <w:rPr>
          <w:rFonts w:cs="Calibri"/>
          <w:i/>
        </w:rPr>
      </w:pPr>
    </w:p>
    <w:p w:rsidR="00E94B5A" w:rsidRDefault="00707006">
      <w:pPr>
        <w:pStyle w:val="LO-Normal"/>
        <w:jc w:val="both"/>
        <w:rPr>
          <w:rFonts w:cs="Calibri"/>
          <w:i/>
        </w:rPr>
      </w:pPr>
      <w:r>
        <w:rPr>
          <w:rFonts w:cs="Calibri"/>
          <w:i/>
        </w:rPr>
        <w:t>How is my own journey and the journey of the people I am ac</w:t>
      </w:r>
      <w:r>
        <w:rPr>
          <w:rFonts w:cs="Calibri"/>
          <w:i/>
        </w:rPr>
        <w:t xml:space="preserve">companying? </w:t>
      </w:r>
    </w:p>
    <w:p w:rsidR="00E94B5A" w:rsidRDefault="00E94B5A">
      <w:pPr>
        <w:pStyle w:val="NoSpacing"/>
        <w:jc w:val="both"/>
        <w:rPr>
          <w:rFonts w:ascii="Constantia" w:hAnsi="Constantia" w:cs="Calibri"/>
          <w:color w:val="800000"/>
        </w:rPr>
      </w:pPr>
    </w:p>
    <w:p w:rsidR="00E94B5A" w:rsidRDefault="00707006">
      <w:pPr>
        <w:pStyle w:val="NoSpacing"/>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SUNDAY</w:t>
      </w:r>
    </w:p>
    <w:p w:rsidR="00E94B5A" w:rsidRDefault="00707006">
      <w:pPr>
        <w:pStyle w:val="LO-Normal"/>
        <w:tabs>
          <w:tab w:val="left" w:pos="220"/>
        </w:tabs>
        <w:jc w:val="center"/>
      </w:pPr>
      <w:r>
        <w:rPr>
          <w:rFonts w:eastAsia="Calibri" w:cs="Calibri"/>
          <w:b/>
          <w:color w:val="FF0000"/>
        </w:rPr>
        <w:t>4</w:t>
      </w:r>
      <w:r>
        <w:rPr>
          <w:rFonts w:eastAsia="Calibri" w:cs="Calibri"/>
          <w:b/>
          <w:color w:val="FF0000"/>
          <w:vertAlign w:val="superscript"/>
        </w:rPr>
        <w:t>th</w:t>
      </w:r>
      <w:r>
        <w:rPr>
          <w:rFonts w:eastAsia="Calibri" w:cs="Calibri"/>
          <w:b/>
          <w:color w:val="FF0000"/>
        </w:rPr>
        <w:t xml:space="preserve"> Sunday of Easter</w:t>
      </w:r>
    </w:p>
    <w:p w:rsidR="00E94B5A" w:rsidRDefault="00707006">
      <w:pPr>
        <w:pStyle w:val="LO-Normal"/>
        <w:tabs>
          <w:tab w:val="left" w:pos="220"/>
        </w:tabs>
        <w:jc w:val="center"/>
      </w:pPr>
      <w:r>
        <w:rPr>
          <w:rFonts w:eastAsia="Calibri" w:cs="Calibri"/>
          <w:b/>
          <w:color w:val="FF0000"/>
        </w:rPr>
        <w:t>(Good Shepherd Sunday)</w:t>
      </w:r>
    </w:p>
    <w:p w:rsidR="00E94B5A" w:rsidRDefault="00E94B5A">
      <w:pPr>
        <w:pStyle w:val="LO-Normal"/>
        <w:tabs>
          <w:tab w:val="left" w:pos="220"/>
        </w:tabs>
        <w:jc w:val="center"/>
        <w:rPr>
          <w:rFonts w:ascii="Cambria" w:eastAsia="Cambria" w:hAnsi="Cambria" w:cs="Cambria"/>
          <w:b/>
        </w:rPr>
      </w:pPr>
    </w:p>
    <w:p w:rsidR="00E94B5A" w:rsidRDefault="00707006">
      <w:pPr>
        <w:pStyle w:val="Standard"/>
        <w:rPr>
          <w:rFonts w:ascii="Calibri" w:hAnsi="Calibri" w:cs="Calibri"/>
          <w:sz w:val="20"/>
          <w:szCs w:val="20"/>
          <w:lang w:val="en-US" w:bidi="he-IL"/>
        </w:rPr>
      </w:pPr>
      <w:r>
        <w:rPr>
          <w:rFonts w:ascii="Calibri" w:hAnsi="Calibri" w:cs="Calibri"/>
          <w:sz w:val="20"/>
          <w:szCs w:val="20"/>
          <w:lang w:val="en-US" w:bidi="he-IL"/>
        </w:rPr>
        <w:t>First Reading: Acts 4:8-12</w:t>
      </w:r>
    </w:p>
    <w:p w:rsidR="00E94B5A" w:rsidRDefault="00707006">
      <w:pPr>
        <w:pStyle w:val="Standard"/>
        <w:rPr>
          <w:rFonts w:ascii="Calibri" w:hAnsi="Calibri" w:cs="Calibri"/>
          <w:sz w:val="20"/>
          <w:szCs w:val="20"/>
          <w:lang w:val="en-US" w:bidi="he-IL"/>
        </w:rPr>
      </w:pPr>
      <w:r>
        <w:rPr>
          <w:rFonts w:ascii="Calibri" w:hAnsi="Calibri" w:cs="Calibri"/>
          <w:sz w:val="20"/>
          <w:szCs w:val="20"/>
          <w:lang w:val="en-US" w:bidi="he-IL"/>
        </w:rPr>
        <w:t>Responsorial Psalm: Psalm 118</w:t>
      </w:r>
    </w:p>
    <w:p w:rsidR="00E94B5A" w:rsidRDefault="00707006">
      <w:pPr>
        <w:pStyle w:val="Standard"/>
        <w:rPr>
          <w:rFonts w:ascii="Calibri" w:hAnsi="Calibri" w:cs="Calibri"/>
          <w:sz w:val="20"/>
          <w:szCs w:val="20"/>
          <w:lang w:val="en-US" w:bidi="he-IL"/>
        </w:rPr>
      </w:pPr>
      <w:r>
        <w:rPr>
          <w:rFonts w:ascii="Calibri" w:hAnsi="Calibri" w:cs="Calibri"/>
          <w:sz w:val="20"/>
          <w:szCs w:val="20"/>
          <w:lang w:val="en-US" w:bidi="he-IL"/>
        </w:rPr>
        <w:t>Second Reading: 1 John 3:1-2</w:t>
      </w:r>
    </w:p>
    <w:p w:rsidR="00E94B5A" w:rsidRDefault="00707006">
      <w:pPr>
        <w:pStyle w:val="Standard"/>
        <w:rPr>
          <w:rFonts w:ascii="Calibri" w:hAnsi="Calibri" w:cs="Calibri"/>
          <w:sz w:val="20"/>
          <w:szCs w:val="20"/>
          <w:lang w:val="en-US" w:bidi="he-IL"/>
        </w:rPr>
      </w:pPr>
      <w:r>
        <w:rPr>
          <w:rFonts w:ascii="Calibri" w:hAnsi="Calibri" w:cs="Calibri"/>
          <w:sz w:val="20"/>
          <w:szCs w:val="20"/>
          <w:lang w:val="en-US" w:bidi="he-IL"/>
        </w:rPr>
        <w:t>Gospel:  John 10:11-18</w:t>
      </w:r>
    </w:p>
    <w:p w:rsidR="00433017" w:rsidRDefault="00433017">
      <w:pPr>
        <w:pStyle w:val="Standard"/>
        <w:rPr>
          <w:rFonts w:ascii="Calibri" w:hAnsi="Calibri" w:cs="Calibri"/>
          <w:sz w:val="20"/>
          <w:szCs w:val="20"/>
          <w:lang w:val="en-US" w:bidi="he-IL"/>
        </w:rPr>
      </w:pPr>
    </w:p>
    <w:p w:rsidR="00F66572" w:rsidRDefault="00433017">
      <w:pPr>
        <w:pStyle w:val="Standard"/>
        <w:spacing w:before="100"/>
        <w:jc w:val="both"/>
        <w:rPr>
          <w:rFonts w:ascii="Arial Narrow" w:eastAsia="CordiaNew-Italic" w:hAnsi="Arial Narrow" w:cs="CordiaNew-Italic"/>
          <w:szCs w:val="20"/>
          <w:lang w:val="en-PH"/>
        </w:rPr>
      </w:pPr>
      <w:r>
        <w:rPr>
          <w:rFonts w:ascii="Arial Narrow" w:eastAsia="CordiaNew-Italic" w:hAnsi="Arial Narrow" w:cs="CordiaNew-Italic"/>
          <w:noProof/>
          <w:szCs w:val="20"/>
          <w:lang w:val="en-PH"/>
        </w:rPr>
        <w:drawing>
          <wp:inline distT="0" distB="0" distL="0" distR="0">
            <wp:extent cx="1943100" cy="1748040"/>
            <wp:effectExtent l="0" t="0" r="0" b="5080"/>
            <wp:docPr id="4" name="Picture 4" descr="C:\Users\gaby\OneDrive\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OneDrive\Pictures\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748040"/>
                    </a:xfrm>
                    <a:prstGeom prst="rect">
                      <a:avLst/>
                    </a:prstGeom>
                    <a:noFill/>
                    <a:ln>
                      <a:noFill/>
                    </a:ln>
                  </pic:spPr>
                </pic:pic>
              </a:graphicData>
            </a:graphic>
          </wp:inline>
        </w:drawing>
      </w:r>
    </w:p>
    <w:p w:rsidR="00F66572" w:rsidRDefault="00F66572">
      <w:pPr>
        <w:pStyle w:val="Standard"/>
        <w:spacing w:before="100"/>
        <w:jc w:val="both"/>
        <w:rPr>
          <w:rFonts w:ascii="Arial Narrow" w:eastAsia="CordiaNew-Italic" w:hAnsi="Arial Narrow" w:cs="CordiaNew-Italic"/>
          <w:szCs w:val="20"/>
          <w:lang w:val="en-PH"/>
        </w:rPr>
      </w:pPr>
    </w:p>
    <w:p w:rsidR="00F66572" w:rsidRDefault="00F66572">
      <w:pPr>
        <w:pStyle w:val="Standard"/>
        <w:spacing w:before="100"/>
        <w:jc w:val="both"/>
        <w:rPr>
          <w:rFonts w:ascii="Arial Narrow" w:eastAsia="CordiaNew-Italic" w:hAnsi="Arial Narrow" w:cs="CordiaNew-Italic"/>
          <w:szCs w:val="20"/>
          <w:lang w:val="en-PH"/>
        </w:rPr>
      </w:pPr>
    </w:p>
    <w:p w:rsidR="00E94B5A" w:rsidRPr="00AD4E38" w:rsidRDefault="00707006">
      <w:pPr>
        <w:pStyle w:val="Standard"/>
        <w:spacing w:before="100"/>
        <w:jc w:val="both"/>
        <w:rPr>
          <w:lang w:val="en-PH"/>
        </w:rPr>
      </w:pPr>
      <w:r>
        <w:rPr>
          <w:rFonts w:ascii="Arial Narrow" w:eastAsia="CordiaNew-Italic" w:hAnsi="Arial Narrow" w:cs="CordiaNew-Italic"/>
          <w:noProof/>
          <w:szCs w:val="20"/>
          <w:lang w:val="en-PH"/>
        </w:rPr>
        <w:drawing>
          <wp:anchor distT="0" distB="0" distL="114300" distR="114300" simplePos="0" relativeHeight="251658240" behindDoc="1" locked="0" layoutInCell="1" allowOverlap="1">
            <wp:simplePos x="0" y="0"/>
            <wp:positionH relativeFrom="column">
              <wp:posOffset>-46442</wp:posOffset>
            </wp:positionH>
            <wp:positionV relativeFrom="paragraph">
              <wp:posOffset>-243358</wp:posOffset>
            </wp:positionV>
            <wp:extent cx="2357643" cy="826196"/>
            <wp:effectExtent l="0" t="0" r="4557"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23850" t="39466" r="20943" b="41162"/>
                    <a:stretch>
                      <a:fillRect/>
                    </a:stretch>
                  </pic:blipFill>
                  <pic:spPr>
                    <a:xfrm>
                      <a:off x="0" y="0"/>
                      <a:ext cx="2357643" cy="826196"/>
                    </a:xfrm>
                    <a:prstGeom prst="rect">
                      <a:avLst/>
                    </a:prstGeom>
                    <a:noFill/>
                    <a:ln>
                      <a:noFill/>
                      <a:prstDash/>
                    </a:ln>
                  </pic:spPr>
                </pic:pic>
              </a:graphicData>
            </a:graphic>
          </wp:anchor>
        </w:drawing>
      </w:r>
    </w:p>
    <w:p w:rsidR="00E94B5A" w:rsidRDefault="00E94B5A">
      <w:pPr>
        <w:pStyle w:val="NoSpacing"/>
        <w:jc w:val="both"/>
        <w:rPr>
          <w:rFonts w:ascii="Arial Narrow" w:eastAsia="CordiaNew-Italic" w:hAnsi="Arial Narrow" w:cs="CordiaNew-Italic"/>
          <w:sz w:val="24"/>
          <w:szCs w:val="20"/>
        </w:rPr>
      </w:pPr>
    </w:p>
    <w:p w:rsidR="00E94B5A" w:rsidRDefault="00E94B5A">
      <w:pPr>
        <w:pStyle w:val="NoSpacing"/>
        <w:jc w:val="center"/>
        <w:rPr>
          <w:rFonts w:ascii="Arial Narrow" w:eastAsia="CordiaNew-Italic" w:hAnsi="Arial Narrow" w:cs="CordiaNew-Italic"/>
          <w:b/>
          <w:bCs/>
          <w:sz w:val="28"/>
          <w:szCs w:val="28"/>
        </w:rPr>
      </w:pPr>
    </w:p>
    <w:p w:rsidR="00E94B5A" w:rsidRDefault="00E94B5A">
      <w:pPr>
        <w:pStyle w:val="NoSpacing"/>
        <w:jc w:val="center"/>
        <w:rPr>
          <w:rFonts w:ascii="Arial Narrow" w:eastAsia="CordiaNew-Italic" w:hAnsi="Arial Narrow" w:cs="CordiaNew-Italic"/>
          <w:b/>
          <w:bCs/>
          <w:sz w:val="28"/>
          <w:szCs w:val="28"/>
        </w:rPr>
      </w:pPr>
    </w:p>
    <w:p w:rsidR="00E94B5A" w:rsidRDefault="00707006">
      <w:pPr>
        <w:pStyle w:val="NoSpacing"/>
        <w:jc w:val="center"/>
        <w:rPr>
          <w:rFonts w:ascii="Bookman Old Style" w:eastAsia="CordiaNew-Italic" w:hAnsi="Bookman Old Style" w:cs="CordiaNew-Italic"/>
          <w:b/>
          <w:bCs/>
          <w:sz w:val="28"/>
          <w:szCs w:val="28"/>
        </w:rPr>
      </w:pPr>
      <w:r>
        <w:rPr>
          <w:rFonts w:ascii="Bookman Old Style" w:eastAsia="CordiaNew-Italic" w:hAnsi="Bookman Old Style" w:cs="CordiaNew-Italic"/>
          <w:b/>
          <w:bCs/>
          <w:sz w:val="28"/>
          <w:szCs w:val="28"/>
        </w:rPr>
        <w:t>GUIDELINES FOR PRAYER</w:t>
      </w:r>
    </w:p>
    <w:p w:rsidR="00E94B5A" w:rsidRDefault="00E94B5A">
      <w:pPr>
        <w:pStyle w:val="NoSpacing"/>
        <w:jc w:val="center"/>
        <w:rPr>
          <w:rFonts w:ascii="Arial Narrow" w:eastAsia="CordiaNew-Italic" w:hAnsi="Arial Narrow" w:cs="CordiaNew-Italic"/>
          <w:sz w:val="28"/>
          <w:szCs w:val="28"/>
        </w:rPr>
      </w:pPr>
    </w:p>
    <w:p w:rsidR="00E94B5A" w:rsidRDefault="00707006">
      <w:pPr>
        <w:pStyle w:val="NoSpacing"/>
        <w:jc w:val="both"/>
      </w:pPr>
      <w:r>
        <w:rPr>
          <w:noProof/>
          <w:lang w:val="en-PH" w:eastAsia="en-PH"/>
        </w:rPr>
        <w:drawing>
          <wp:inline distT="0" distB="0" distL="0" distR="0">
            <wp:extent cx="2314437" cy="116997"/>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14437" cy="116997"/>
                    </a:xfrm>
                    <a:prstGeom prst="rect">
                      <a:avLst/>
                    </a:prstGeom>
                    <a:noFill/>
                    <a:ln>
                      <a:noFill/>
                      <a:prstDash/>
                    </a:ln>
                  </pic:spPr>
                </pic:pic>
              </a:graphicData>
            </a:graphic>
          </wp:inline>
        </w:drawing>
      </w:r>
    </w:p>
    <w:p w:rsidR="00E94B5A" w:rsidRDefault="00707006">
      <w:pPr>
        <w:pStyle w:val="NoSpacing"/>
        <w:jc w:val="center"/>
        <w:rPr>
          <w:rFonts w:ascii="Viner Hand ITC" w:eastAsia="Viner Hand ITC" w:hAnsi="Viner Hand ITC" w:cs="Viner Hand ITC"/>
          <w:b/>
          <w:sz w:val="32"/>
          <w:szCs w:val="32"/>
        </w:rPr>
      </w:pPr>
      <w:r>
        <w:rPr>
          <w:rFonts w:ascii="Viner Hand ITC" w:eastAsia="Viner Hand ITC" w:hAnsi="Viner Hand ITC" w:cs="Viner Hand ITC"/>
          <w:b/>
          <w:sz w:val="32"/>
          <w:szCs w:val="32"/>
        </w:rPr>
        <w:t xml:space="preserve">“PREACHING </w:t>
      </w:r>
    </w:p>
    <w:p w:rsidR="00E94B5A" w:rsidRDefault="00707006">
      <w:pPr>
        <w:pStyle w:val="NoSpacing"/>
        <w:jc w:val="center"/>
        <w:rPr>
          <w:rFonts w:ascii="Viner Hand ITC" w:eastAsia="Viner Hand ITC" w:hAnsi="Viner Hand ITC" w:cs="Viner Hand ITC"/>
          <w:b/>
          <w:sz w:val="32"/>
          <w:szCs w:val="32"/>
        </w:rPr>
      </w:pPr>
      <w:r>
        <w:rPr>
          <w:rFonts w:ascii="Viner Hand ITC" w:eastAsia="Viner Hand ITC" w:hAnsi="Viner Hand ITC" w:cs="Viner Hand ITC"/>
          <w:b/>
          <w:sz w:val="32"/>
          <w:szCs w:val="32"/>
        </w:rPr>
        <w:t>AS</w:t>
      </w:r>
    </w:p>
    <w:p w:rsidR="00E94B5A" w:rsidRDefault="00707006">
      <w:pPr>
        <w:pStyle w:val="NoSpacing"/>
        <w:jc w:val="center"/>
      </w:pPr>
      <w:r>
        <w:rPr>
          <w:rFonts w:ascii="Viner Hand ITC" w:eastAsia="Viner Hand ITC" w:hAnsi="Viner Hand ITC" w:cs="Viner Hand ITC"/>
          <w:b/>
          <w:sz w:val="32"/>
          <w:szCs w:val="32"/>
        </w:rPr>
        <w:t xml:space="preserve"> PATERNAL LOVE”</w:t>
      </w:r>
      <w:r>
        <w:rPr>
          <w:rFonts w:ascii="Viner Hand ITC" w:eastAsia="Viner Hand ITC" w:hAnsi="Viner Hand ITC" w:cs="Viner Hand ITC"/>
          <w:b/>
          <w:sz w:val="32"/>
          <w:szCs w:val="32"/>
        </w:rPr>
        <w:br/>
      </w:r>
      <w:r>
        <w:rPr>
          <w:rFonts w:ascii="Cambria" w:eastAsia="Cambria" w:hAnsi="Cambria" w:cs="Cambria"/>
          <w:b/>
          <w:noProof/>
          <w:sz w:val="32"/>
          <w:szCs w:val="32"/>
          <w:lang w:val="en-PH" w:eastAsia="en-PH"/>
        </w:rPr>
        <w:drawing>
          <wp:inline distT="0" distB="0" distL="0" distR="0">
            <wp:extent cx="2315160" cy="106564"/>
            <wp:effectExtent l="0" t="0" r="8940" b="7736"/>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315160" cy="106564"/>
                    </a:xfrm>
                    <a:prstGeom prst="rect">
                      <a:avLst/>
                    </a:prstGeom>
                    <a:noFill/>
                    <a:ln>
                      <a:noFill/>
                      <a:prstDash/>
                    </a:ln>
                  </pic:spPr>
                </pic:pic>
              </a:graphicData>
            </a:graphic>
          </wp:inline>
        </w:drawing>
      </w:r>
    </w:p>
    <w:p w:rsidR="00E94B5A" w:rsidRDefault="00707006">
      <w:pPr>
        <w:pStyle w:val="NoSpacing"/>
        <w:jc w:val="center"/>
        <w:rPr>
          <w:rFonts w:ascii="Arial Narrow" w:hAnsi="Arial Narrow"/>
          <w:b/>
          <w:sz w:val="28"/>
          <w:szCs w:val="28"/>
        </w:rPr>
      </w:pPr>
      <w:r>
        <w:rPr>
          <w:rFonts w:ascii="Arial Narrow" w:hAnsi="Arial Narrow"/>
          <w:b/>
          <w:sz w:val="28"/>
          <w:szCs w:val="28"/>
        </w:rPr>
        <w:t xml:space="preserve">April 16-22, </w:t>
      </w:r>
      <w:r>
        <w:rPr>
          <w:rFonts w:ascii="Arial Narrow" w:hAnsi="Arial Narrow"/>
          <w:b/>
          <w:sz w:val="28"/>
          <w:szCs w:val="28"/>
        </w:rPr>
        <w:t>2018</w:t>
      </w:r>
    </w:p>
    <w:p w:rsidR="00E94B5A" w:rsidRDefault="00707006">
      <w:pPr>
        <w:pStyle w:val="NoSpacing"/>
        <w:jc w:val="both"/>
        <w:rPr>
          <w:rFonts w:ascii="Arial Narrow" w:hAnsi="Arial Narrow"/>
          <w:b/>
          <w:sz w:val="24"/>
          <w:szCs w:val="24"/>
        </w:rPr>
      </w:pPr>
      <w:r>
        <w:rPr>
          <w:rFonts w:ascii="Arial Narrow" w:hAnsi="Arial Narrow"/>
          <w:b/>
          <w:sz w:val="24"/>
          <w:szCs w:val="24"/>
        </w:rPr>
        <w:t xml:space="preserve"> </w:t>
      </w:r>
    </w:p>
    <w:p w:rsidR="00E94B5A" w:rsidRDefault="00707006">
      <w:pPr>
        <w:pStyle w:val="NoSpacing"/>
        <w:jc w:val="both"/>
        <w:rPr>
          <w:rFonts w:ascii="Arial Narrow" w:hAnsi="Arial Narrow"/>
          <w:sz w:val="24"/>
          <w:szCs w:val="24"/>
        </w:rPr>
      </w:pPr>
      <w:r>
        <w:rPr>
          <w:rFonts w:ascii="Arial Narrow" w:hAnsi="Arial Narrow"/>
          <w:sz w:val="24"/>
          <w:szCs w:val="24"/>
        </w:rPr>
        <w:t>General Theme:  Mystical Body of Christ: The preaching and the way we preach is transformed.</w:t>
      </w:r>
    </w:p>
    <w:p w:rsidR="00E94B5A" w:rsidRDefault="00E94B5A">
      <w:pPr>
        <w:pStyle w:val="NoSpacing"/>
        <w:jc w:val="both"/>
        <w:rPr>
          <w:rFonts w:ascii="Arial Narrow" w:hAnsi="Arial Narrow"/>
          <w:sz w:val="24"/>
          <w:szCs w:val="24"/>
        </w:rPr>
      </w:pPr>
    </w:p>
    <w:p w:rsidR="00E94B5A" w:rsidRDefault="00707006">
      <w:pPr>
        <w:pStyle w:val="NoSpacing"/>
        <w:jc w:val="both"/>
        <w:rPr>
          <w:rFonts w:ascii="Arial Narrow" w:hAnsi="Arial Narrow"/>
          <w:sz w:val="24"/>
          <w:szCs w:val="24"/>
        </w:rPr>
      </w:pPr>
      <w:r>
        <w:rPr>
          <w:rFonts w:ascii="Arial Narrow" w:hAnsi="Arial Narrow"/>
          <w:sz w:val="24"/>
          <w:szCs w:val="24"/>
        </w:rPr>
        <w:t>General Objectives: To become aware of the presence of Christ in our brothers and sisters of today and to listen to the call of God to announce urgently th</w:t>
      </w:r>
      <w:r>
        <w:rPr>
          <w:rFonts w:ascii="Arial Narrow" w:hAnsi="Arial Narrow"/>
          <w:sz w:val="24"/>
          <w:szCs w:val="24"/>
        </w:rPr>
        <w:t>e Word of God as a way of transforming the world.</w:t>
      </w:r>
    </w:p>
    <w:p w:rsidR="00E94B5A" w:rsidRDefault="00E94B5A">
      <w:pPr>
        <w:pStyle w:val="NoSpacing"/>
        <w:jc w:val="both"/>
        <w:rPr>
          <w:rFonts w:ascii="Arial Narrow" w:hAnsi="Arial Narrow"/>
          <w:sz w:val="24"/>
          <w:szCs w:val="24"/>
        </w:rPr>
      </w:pPr>
    </w:p>
    <w:p w:rsidR="00E94B5A" w:rsidRDefault="00707006">
      <w:pPr>
        <w:pStyle w:val="NoSpacing"/>
        <w:jc w:val="both"/>
      </w:pPr>
      <w:r>
        <w:rPr>
          <w:rFonts w:ascii="Arial Narrow" w:hAnsi="Arial Narrow"/>
          <w:sz w:val="24"/>
          <w:szCs w:val="24"/>
        </w:rPr>
        <w:t>Specific Objective: The call to preaching in Christ's body is entrusted by God and lived with the intention to form disciples of Christ.</w:t>
      </w:r>
      <w:r>
        <w:rPr>
          <w:rFonts w:ascii="Arial Narrow" w:hAnsi="Arial Narrow"/>
          <w:b/>
          <w:sz w:val="24"/>
          <w:szCs w:val="24"/>
        </w:rPr>
        <w:t xml:space="preserve"> </w:t>
      </w:r>
    </w:p>
    <w:p w:rsidR="00E94B5A" w:rsidRDefault="00E94B5A">
      <w:pPr>
        <w:pStyle w:val="NoSpacing"/>
        <w:jc w:val="both"/>
      </w:pPr>
    </w:p>
    <w:sectPr w:rsidR="00E94B5A">
      <w:pgSz w:w="15840" w:h="12240" w:orient="landscape"/>
      <w:pgMar w:top="720" w:right="720" w:bottom="720" w:left="720" w:header="720" w:footer="720" w:gutter="0"/>
      <w:cols w:num="4" w:space="720" w:equalWidth="0">
        <w:col w:w="3478" w:space="244"/>
        <w:col w:w="3356" w:space="244"/>
        <w:col w:w="3356" w:space="244"/>
        <w:col w:w="34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06" w:rsidRDefault="00707006">
      <w:r>
        <w:separator/>
      </w:r>
    </w:p>
  </w:endnote>
  <w:endnote w:type="continuationSeparator" w:id="0">
    <w:p w:rsidR="00707006" w:rsidRDefault="0070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06" w:rsidRDefault="00707006">
      <w:r>
        <w:rPr>
          <w:color w:val="000000"/>
        </w:rPr>
        <w:separator/>
      </w:r>
    </w:p>
  </w:footnote>
  <w:footnote w:type="continuationSeparator" w:id="0">
    <w:p w:rsidR="00707006" w:rsidRDefault="00707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94B5A"/>
    <w:rsid w:val="000F16C6"/>
    <w:rsid w:val="002122FF"/>
    <w:rsid w:val="002A7B35"/>
    <w:rsid w:val="00433017"/>
    <w:rsid w:val="00441126"/>
    <w:rsid w:val="0053314F"/>
    <w:rsid w:val="00547516"/>
    <w:rsid w:val="00707006"/>
    <w:rsid w:val="00814995"/>
    <w:rsid w:val="009333E1"/>
    <w:rsid w:val="00AD4E38"/>
    <w:rsid w:val="00AE0B44"/>
    <w:rsid w:val="00B76D5B"/>
    <w:rsid w:val="00BB4EDC"/>
    <w:rsid w:val="00D32167"/>
    <w:rsid w:val="00D614E2"/>
    <w:rsid w:val="00D8758D"/>
    <w:rsid w:val="00E31645"/>
    <w:rsid w:val="00E94B5A"/>
    <w:rsid w:val="00F5724E"/>
    <w:rsid w:val="00F665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Spacing">
    <w:name w:val="No Spacing"/>
    <w:pPr>
      <w:widowControl/>
      <w:suppressAutoHyphens/>
    </w:pPr>
    <w:rPr>
      <w:rFonts w:eastAsia="Calibri"/>
    </w:rPr>
  </w:style>
  <w:style w:type="paragraph" w:styleId="BalloonText">
    <w:name w:val="Balloon Text"/>
    <w:basedOn w:val="Standard"/>
    <w:rPr>
      <w:rFonts w:ascii="Tahoma" w:hAnsi="Tahoma" w:cs="Tahoma"/>
      <w:sz w:val="16"/>
      <w:szCs w:val="16"/>
    </w:rPr>
  </w:style>
  <w:style w:type="paragraph" w:customStyle="1" w:styleId="pof2">
    <w:name w:val="pof2"/>
    <w:basedOn w:val="Standard"/>
    <w:pPr>
      <w:spacing w:before="225" w:line="324" w:lineRule="atLeast"/>
      <w:ind w:left="375" w:right="300"/>
    </w:pPr>
    <w:rPr>
      <w:rFonts w:ascii="Georgia" w:eastAsia="Times New Roman" w:hAnsi="Georgia"/>
      <w:sz w:val="32"/>
      <w:szCs w:val="32"/>
      <w:lang w:val="en-PH"/>
    </w:rPr>
  </w:style>
  <w:style w:type="paragraph" w:customStyle="1" w:styleId="po2">
    <w:name w:val="po2"/>
    <w:basedOn w:val="Standard"/>
    <w:pPr>
      <w:spacing w:before="225" w:line="324" w:lineRule="atLeast"/>
      <w:ind w:left="375" w:right="300"/>
    </w:pPr>
    <w:rPr>
      <w:rFonts w:ascii="Georgia" w:eastAsia="Times New Roman" w:hAnsi="Georgia"/>
      <w:sz w:val="32"/>
      <w:szCs w:val="32"/>
      <w:lang w:val="en-PH"/>
    </w:rPr>
  </w:style>
  <w:style w:type="paragraph" w:customStyle="1" w:styleId="pf1">
    <w:name w:val="pf1"/>
    <w:basedOn w:val="Standard"/>
    <w:pPr>
      <w:spacing w:before="225" w:line="324" w:lineRule="atLeast"/>
      <w:ind w:left="375" w:right="300"/>
    </w:pPr>
    <w:rPr>
      <w:rFonts w:ascii="Georgia" w:eastAsia="Times New Roman" w:hAnsi="Georgia"/>
      <w:sz w:val="32"/>
      <w:szCs w:val="32"/>
      <w:lang w:val="en-PH"/>
    </w:rPr>
  </w:style>
  <w:style w:type="paragraph" w:customStyle="1" w:styleId="pl">
    <w:name w:val="pl"/>
    <w:basedOn w:val="Standard"/>
    <w:pPr>
      <w:spacing w:before="28" w:after="28"/>
    </w:pPr>
    <w:rPr>
      <w:rFonts w:ascii="Times New Roman" w:eastAsia="Times New Roman" w:hAnsi="Times New Roman"/>
      <w:lang w:val="en-PH"/>
    </w:rPr>
  </w:style>
  <w:style w:type="paragraph" w:styleId="NormalWeb">
    <w:name w:val="Normal (Web)"/>
    <w:basedOn w:val="Standard"/>
    <w:pPr>
      <w:spacing w:before="28" w:after="28"/>
    </w:pPr>
    <w:rPr>
      <w:rFonts w:ascii="Times New Roman" w:eastAsia="Times New Roman" w:hAnsi="Times New Roman"/>
      <w:lang w:val="en-PH"/>
    </w:rPr>
  </w:style>
  <w:style w:type="paragraph" w:customStyle="1" w:styleId="yiv3839586436msonormal">
    <w:name w:val="yiv3839586436msonormal"/>
    <w:basedOn w:val="Standard"/>
    <w:pPr>
      <w:spacing w:before="28" w:after="28"/>
    </w:pPr>
    <w:rPr>
      <w:rFonts w:ascii="Times New Roman" w:eastAsia="Times New Roman" w:hAnsi="Times New Roman"/>
      <w:lang w:val="en-US"/>
    </w:rPr>
  </w:style>
  <w:style w:type="paragraph" w:styleId="ListParagraph">
    <w:name w:val="List Paragraph"/>
    <w:basedOn w:val="Standard"/>
    <w:pPr>
      <w:ind w:left="720"/>
    </w:pPr>
    <w:rPr>
      <w:rFonts w:ascii="Times New Roman" w:eastAsia="Times New Roman" w:hAnsi="Times New Roman"/>
      <w:lang w:val="en-U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Pr>
      <w:sz w:val="20"/>
      <w:szCs w:val="20"/>
      <w:lang w:val="es-CO"/>
    </w:rPr>
  </w:style>
  <w:style w:type="paragraph" w:customStyle="1" w:styleId="Body">
    <w:name w:val="Body"/>
    <w:pPr>
      <w:widowControl/>
      <w:suppressAutoHyphens/>
    </w:pPr>
    <w:rPr>
      <w:rFonts w:ascii="Helvetica" w:eastAsia="Arial Unicode MS" w:hAnsi="Helvetica" w:cs="Arial Unicode MS"/>
      <w:color w:val="000000"/>
    </w:rPr>
  </w:style>
  <w:style w:type="paragraph" w:customStyle="1" w:styleId="pf">
    <w:name w:val="pf"/>
    <w:basedOn w:val="Standard"/>
    <w:pPr>
      <w:spacing w:before="28" w:after="28"/>
    </w:pPr>
    <w:rPr>
      <w:rFonts w:ascii="Times New Roman" w:eastAsia="Times New Roman" w:hAnsi="Times New Roman"/>
      <w:lang w:val="en-US"/>
    </w:rPr>
  </w:style>
  <w:style w:type="paragraph" w:customStyle="1" w:styleId="m-2744587581347459940p1">
    <w:name w:val="m_-2744587581347459940p1"/>
    <w:basedOn w:val="Standard"/>
    <w:pPr>
      <w:spacing w:before="28" w:after="28"/>
    </w:pPr>
    <w:rPr>
      <w:rFonts w:ascii="Times New Roman" w:eastAsia="Times New Roman" w:hAnsi="Times New Roman"/>
      <w:lang w:val="en-US"/>
    </w:rPr>
  </w:style>
  <w:style w:type="paragraph" w:customStyle="1" w:styleId="m-2744587581347459940p2">
    <w:name w:val="m_-2744587581347459940p2"/>
    <w:basedOn w:val="Standard"/>
    <w:pPr>
      <w:spacing w:before="28" w:after="28"/>
    </w:pPr>
    <w:rPr>
      <w:rFonts w:ascii="Times New Roman" w:eastAsia="Times New Roman" w:hAnsi="Times New Roman"/>
      <w:lang w:val="en-US"/>
    </w:rPr>
  </w:style>
  <w:style w:type="paragraph" w:customStyle="1" w:styleId="m5857932819935517804p1">
    <w:name w:val="m_5857932819935517804p1"/>
    <w:basedOn w:val="Standard"/>
    <w:pPr>
      <w:spacing w:before="28" w:after="28"/>
    </w:pPr>
    <w:rPr>
      <w:rFonts w:ascii="Times New Roman" w:eastAsia="Times New Roman" w:hAnsi="Times New Roman"/>
      <w:lang w:val="en-US"/>
    </w:rPr>
  </w:style>
  <w:style w:type="paragraph" w:customStyle="1" w:styleId="m5857932819935517804p2">
    <w:name w:val="m_5857932819935517804p2"/>
    <w:basedOn w:val="Standard"/>
    <w:pPr>
      <w:spacing w:before="28" w:after="28"/>
    </w:pPr>
    <w:rPr>
      <w:rFonts w:ascii="Times New Roman" w:eastAsia="Times New Roman" w:hAnsi="Times New Roman"/>
      <w:lang w:val="en-US"/>
    </w:rPr>
  </w:style>
  <w:style w:type="paragraph" w:customStyle="1" w:styleId="m347741849208558460p1">
    <w:name w:val="m_347741849208558460p1"/>
    <w:basedOn w:val="Standard"/>
    <w:pPr>
      <w:spacing w:before="28" w:after="28"/>
    </w:pPr>
    <w:rPr>
      <w:rFonts w:ascii="Times New Roman" w:eastAsia="Times New Roman" w:hAnsi="Times New Roman"/>
      <w:lang w:val="en-US"/>
    </w:rPr>
  </w:style>
  <w:style w:type="paragraph" w:customStyle="1" w:styleId="FrameContents">
    <w:name w:val="Frame Contents"/>
    <w:basedOn w:val="Standard"/>
  </w:style>
  <w:style w:type="paragraph" w:customStyle="1" w:styleId="LO-Normal">
    <w:name w:val="LO-Normal"/>
    <w:pPr>
      <w:suppressAutoHyphens/>
    </w:pPr>
  </w:style>
  <w:style w:type="paragraph" w:customStyle="1" w:styleId="pof">
    <w:name w:val="pof"/>
    <w:basedOn w:val="Standard"/>
    <w:pPr>
      <w:spacing w:before="100" w:after="100"/>
    </w:pPr>
    <w:rPr>
      <w:rFonts w:ascii="Times New Roman" w:eastAsia="Times New Roman" w:hAnsi="Times New Roman"/>
      <w:lang w:val="en-US"/>
    </w:rPr>
  </w:style>
  <w:style w:type="paragraph" w:customStyle="1" w:styleId="poi">
    <w:name w:val="poi"/>
    <w:basedOn w:val="Standard"/>
    <w:pPr>
      <w:spacing w:before="100" w:after="100"/>
    </w:pPr>
    <w:rPr>
      <w:rFonts w:ascii="Times New Roman" w:eastAsia="Times New Roman" w:hAnsi="Times New Roman"/>
      <w:lang w:val="en-US"/>
    </w:rPr>
  </w:style>
  <w:style w:type="paragraph" w:customStyle="1" w:styleId="po">
    <w:name w:val="po"/>
    <w:basedOn w:val="Standard"/>
    <w:pPr>
      <w:spacing w:before="100" w:after="100"/>
    </w:pPr>
    <w:rPr>
      <w:rFonts w:ascii="Times New Roman" w:eastAsia="Times New Roman" w:hAnsi="Times New Roman"/>
      <w:lang w:val="en-US"/>
    </w:rPr>
  </w:style>
  <w:style w:type="paragraph" w:customStyle="1" w:styleId="pol">
    <w:name w:val="pol"/>
    <w:basedOn w:val="Standard"/>
    <w:pPr>
      <w:spacing w:before="100" w:after="100"/>
    </w:pPr>
    <w:rPr>
      <w:rFonts w:ascii="Times New Roman" w:eastAsia="Times New Roman" w:hAnsi="Times New Roman"/>
      <w:lang w:val="en-US"/>
    </w:rPr>
  </w:style>
  <w:style w:type="paragraph" w:customStyle="1" w:styleId="pcon">
    <w:name w:val="pcon"/>
    <w:basedOn w:val="Standard"/>
    <w:pPr>
      <w:spacing w:before="100" w:after="100"/>
    </w:pPr>
    <w:rPr>
      <w:rFonts w:ascii="Times New Roman" w:eastAsia="Times New Roman" w:hAnsi="Times New Roman"/>
      <w:lang w:val="en-US"/>
    </w:rPr>
  </w:style>
  <w:style w:type="paragraph" w:customStyle="1" w:styleId="poil">
    <w:name w:val="poil"/>
    <w:basedOn w:val="Standard"/>
    <w:pPr>
      <w:spacing w:before="100" w:after="100"/>
    </w:pPr>
    <w:rPr>
      <w:rFonts w:ascii="Times New Roman" w:eastAsia="Times New Roman" w:hAnsi="Times New Roman"/>
      <w:lang w:val="en-US"/>
    </w:rPr>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NoSpacingChar">
    <w:name w:val="No Spacing Char"/>
    <w:rPr>
      <w:rFonts w:ascii="Calibri" w:eastAsia="Calibri" w:hAnsi="Calibri" w:cs="Times New Roman"/>
    </w:rPr>
  </w:style>
  <w:style w:type="character" w:customStyle="1" w:styleId="woj">
    <w:name w:val="woj"/>
    <w:basedOn w:val="DefaultParagraphFont"/>
  </w:style>
  <w:style w:type="character" w:customStyle="1" w:styleId="BalloonTextChar">
    <w:name w:val="Balloon Text Char"/>
    <w:basedOn w:val="DefaultParagraphFont"/>
    <w:rPr>
      <w:rFonts w:ascii="Tahoma" w:eastAsia="Calibri" w:hAnsi="Tahoma" w:cs="Tahoma"/>
      <w:sz w:val="16"/>
      <w:szCs w:val="16"/>
      <w:lang w:val="es-ES"/>
    </w:rPr>
  </w:style>
  <w:style w:type="character" w:customStyle="1" w:styleId="bcv">
    <w:name w:val="bcv"/>
    <w:basedOn w:val="DefaultParagraphFont"/>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Pr>
      <w:rFonts w:ascii="Calibri" w:eastAsia="Calibri" w:hAnsi="Calibri" w:cs="Times New Roman"/>
      <w:sz w:val="20"/>
      <w:szCs w:val="20"/>
      <w:lang w:val="es-CO"/>
    </w:rPr>
  </w:style>
  <w:style w:type="character" w:styleId="FootnoteReference">
    <w:name w:val="footnote reference"/>
    <w:basedOn w:val="DefaultParagraphFont"/>
    <w:rPr>
      <w:position w:val="0"/>
      <w:vertAlign w:val="superscript"/>
    </w:rPr>
  </w:style>
  <w:style w:type="character" w:customStyle="1" w:styleId="StrongEmphasis">
    <w:name w:val="Strong Emphasis"/>
    <w:basedOn w:val="DefaultParagraphFont"/>
    <w:rPr>
      <w:b/>
      <w:bCs/>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2744587581347459940s1">
    <w:name w:val="m_-2744587581347459940s1"/>
    <w:basedOn w:val="DefaultParagraphFont"/>
  </w:style>
  <w:style w:type="character" w:customStyle="1" w:styleId="aqj">
    <w:name w:val="aqj"/>
    <w:basedOn w:val="DefaultParagraphFont"/>
  </w:style>
  <w:style w:type="character" w:customStyle="1" w:styleId="m-2744587581347459940apple-converted-space">
    <w:name w:val="m_-2744587581347459940apple-converted-space"/>
    <w:basedOn w:val="DefaultParagraphFont"/>
  </w:style>
  <w:style w:type="character" w:customStyle="1" w:styleId="m5857932819935517804s1">
    <w:name w:val="m_5857932819935517804s1"/>
    <w:basedOn w:val="DefaultParagraphFont"/>
  </w:style>
  <w:style w:type="character" w:customStyle="1" w:styleId="m5857932819935517804apple-tab-span">
    <w:name w:val="m_5857932819935517804apple-tab-span"/>
    <w:basedOn w:val="DefaultParagraphFont"/>
  </w:style>
  <w:style w:type="character" w:customStyle="1" w:styleId="m5857932819935517804apple-converted-space">
    <w:name w:val="m_5857932819935517804apple-converted-space"/>
    <w:basedOn w:val="DefaultParagraphFont"/>
  </w:style>
  <w:style w:type="character" w:customStyle="1" w:styleId="m347741849208558460s1">
    <w:name w:val="m_347741849208558460s1"/>
    <w:basedOn w:val="DefaultParagraphFont"/>
  </w:style>
  <w:style w:type="character" w:customStyle="1" w:styleId="m347741849208558460apple-converted-space">
    <w:name w:val="m_347741849208558460apple-converted-space"/>
    <w:basedOn w:val="DefaultParagraphFont"/>
  </w:style>
  <w:style w:type="character" w:customStyle="1" w:styleId="label">
    <w:name w:val="label"/>
    <w:basedOn w:val="DefaultParagraphFont"/>
  </w:style>
  <w:style w:type="character" w:customStyle="1" w:styleId="content">
    <w:name w:val="content"/>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Spacing">
    <w:name w:val="No Spacing"/>
    <w:pPr>
      <w:widowControl/>
      <w:suppressAutoHyphens/>
    </w:pPr>
    <w:rPr>
      <w:rFonts w:eastAsia="Calibri"/>
    </w:rPr>
  </w:style>
  <w:style w:type="paragraph" w:styleId="BalloonText">
    <w:name w:val="Balloon Text"/>
    <w:basedOn w:val="Standard"/>
    <w:rPr>
      <w:rFonts w:ascii="Tahoma" w:hAnsi="Tahoma" w:cs="Tahoma"/>
      <w:sz w:val="16"/>
      <w:szCs w:val="16"/>
    </w:rPr>
  </w:style>
  <w:style w:type="paragraph" w:customStyle="1" w:styleId="pof2">
    <w:name w:val="pof2"/>
    <w:basedOn w:val="Standard"/>
    <w:pPr>
      <w:spacing w:before="225" w:line="324" w:lineRule="atLeast"/>
      <w:ind w:left="375" w:right="300"/>
    </w:pPr>
    <w:rPr>
      <w:rFonts w:ascii="Georgia" w:eastAsia="Times New Roman" w:hAnsi="Georgia"/>
      <w:sz w:val="32"/>
      <w:szCs w:val="32"/>
      <w:lang w:val="en-PH"/>
    </w:rPr>
  </w:style>
  <w:style w:type="paragraph" w:customStyle="1" w:styleId="po2">
    <w:name w:val="po2"/>
    <w:basedOn w:val="Standard"/>
    <w:pPr>
      <w:spacing w:before="225" w:line="324" w:lineRule="atLeast"/>
      <w:ind w:left="375" w:right="300"/>
    </w:pPr>
    <w:rPr>
      <w:rFonts w:ascii="Georgia" w:eastAsia="Times New Roman" w:hAnsi="Georgia"/>
      <w:sz w:val="32"/>
      <w:szCs w:val="32"/>
      <w:lang w:val="en-PH"/>
    </w:rPr>
  </w:style>
  <w:style w:type="paragraph" w:customStyle="1" w:styleId="pf1">
    <w:name w:val="pf1"/>
    <w:basedOn w:val="Standard"/>
    <w:pPr>
      <w:spacing w:before="225" w:line="324" w:lineRule="atLeast"/>
      <w:ind w:left="375" w:right="300"/>
    </w:pPr>
    <w:rPr>
      <w:rFonts w:ascii="Georgia" w:eastAsia="Times New Roman" w:hAnsi="Georgia"/>
      <w:sz w:val="32"/>
      <w:szCs w:val="32"/>
      <w:lang w:val="en-PH"/>
    </w:rPr>
  </w:style>
  <w:style w:type="paragraph" w:customStyle="1" w:styleId="pl">
    <w:name w:val="pl"/>
    <w:basedOn w:val="Standard"/>
    <w:pPr>
      <w:spacing w:before="28" w:after="28"/>
    </w:pPr>
    <w:rPr>
      <w:rFonts w:ascii="Times New Roman" w:eastAsia="Times New Roman" w:hAnsi="Times New Roman"/>
      <w:lang w:val="en-PH"/>
    </w:rPr>
  </w:style>
  <w:style w:type="paragraph" w:styleId="NormalWeb">
    <w:name w:val="Normal (Web)"/>
    <w:basedOn w:val="Standard"/>
    <w:pPr>
      <w:spacing w:before="28" w:after="28"/>
    </w:pPr>
    <w:rPr>
      <w:rFonts w:ascii="Times New Roman" w:eastAsia="Times New Roman" w:hAnsi="Times New Roman"/>
      <w:lang w:val="en-PH"/>
    </w:rPr>
  </w:style>
  <w:style w:type="paragraph" w:customStyle="1" w:styleId="yiv3839586436msonormal">
    <w:name w:val="yiv3839586436msonormal"/>
    <w:basedOn w:val="Standard"/>
    <w:pPr>
      <w:spacing w:before="28" w:after="28"/>
    </w:pPr>
    <w:rPr>
      <w:rFonts w:ascii="Times New Roman" w:eastAsia="Times New Roman" w:hAnsi="Times New Roman"/>
      <w:lang w:val="en-US"/>
    </w:rPr>
  </w:style>
  <w:style w:type="paragraph" w:styleId="ListParagraph">
    <w:name w:val="List Paragraph"/>
    <w:basedOn w:val="Standard"/>
    <w:pPr>
      <w:ind w:left="720"/>
    </w:pPr>
    <w:rPr>
      <w:rFonts w:ascii="Times New Roman" w:eastAsia="Times New Roman" w:hAnsi="Times New Roman"/>
      <w:lang w:val="en-U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Pr>
      <w:sz w:val="20"/>
      <w:szCs w:val="20"/>
      <w:lang w:val="es-CO"/>
    </w:rPr>
  </w:style>
  <w:style w:type="paragraph" w:customStyle="1" w:styleId="Body">
    <w:name w:val="Body"/>
    <w:pPr>
      <w:widowControl/>
      <w:suppressAutoHyphens/>
    </w:pPr>
    <w:rPr>
      <w:rFonts w:ascii="Helvetica" w:eastAsia="Arial Unicode MS" w:hAnsi="Helvetica" w:cs="Arial Unicode MS"/>
      <w:color w:val="000000"/>
    </w:rPr>
  </w:style>
  <w:style w:type="paragraph" w:customStyle="1" w:styleId="pf">
    <w:name w:val="pf"/>
    <w:basedOn w:val="Standard"/>
    <w:pPr>
      <w:spacing w:before="28" w:after="28"/>
    </w:pPr>
    <w:rPr>
      <w:rFonts w:ascii="Times New Roman" w:eastAsia="Times New Roman" w:hAnsi="Times New Roman"/>
      <w:lang w:val="en-US"/>
    </w:rPr>
  </w:style>
  <w:style w:type="paragraph" w:customStyle="1" w:styleId="m-2744587581347459940p1">
    <w:name w:val="m_-2744587581347459940p1"/>
    <w:basedOn w:val="Standard"/>
    <w:pPr>
      <w:spacing w:before="28" w:after="28"/>
    </w:pPr>
    <w:rPr>
      <w:rFonts w:ascii="Times New Roman" w:eastAsia="Times New Roman" w:hAnsi="Times New Roman"/>
      <w:lang w:val="en-US"/>
    </w:rPr>
  </w:style>
  <w:style w:type="paragraph" w:customStyle="1" w:styleId="m-2744587581347459940p2">
    <w:name w:val="m_-2744587581347459940p2"/>
    <w:basedOn w:val="Standard"/>
    <w:pPr>
      <w:spacing w:before="28" w:after="28"/>
    </w:pPr>
    <w:rPr>
      <w:rFonts w:ascii="Times New Roman" w:eastAsia="Times New Roman" w:hAnsi="Times New Roman"/>
      <w:lang w:val="en-US"/>
    </w:rPr>
  </w:style>
  <w:style w:type="paragraph" w:customStyle="1" w:styleId="m5857932819935517804p1">
    <w:name w:val="m_5857932819935517804p1"/>
    <w:basedOn w:val="Standard"/>
    <w:pPr>
      <w:spacing w:before="28" w:after="28"/>
    </w:pPr>
    <w:rPr>
      <w:rFonts w:ascii="Times New Roman" w:eastAsia="Times New Roman" w:hAnsi="Times New Roman"/>
      <w:lang w:val="en-US"/>
    </w:rPr>
  </w:style>
  <w:style w:type="paragraph" w:customStyle="1" w:styleId="m5857932819935517804p2">
    <w:name w:val="m_5857932819935517804p2"/>
    <w:basedOn w:val="Standard"/>
    <w:pPr>
      <w:spacing w:before="28" w:after="28"/>
    </w:pPr>
    <w:rPr>
      <w:rFonts w:ascii="Times New Roman" w:eastAsia="Times New Roman" w:hAnsi="Times New Roman"/>
      <w:lang w:val="en-US"/>
    </w:rPr>
  </w:style>
  <w:style w:type="paragraph" w:customStyle="1" w:styleId="m347741849208558460p1">
    <w:name w:val="m_347741849208558460p1"/>
    <w:basedOn w:val="Standard"/>
    <w:pPr>
      <w:spacing w:before="28" w:after="28"/>
    </w:pPr>
    <w:rPr>
      <w:rFonts w:ascii="Times New Roman" w:eastAsia="Times New Roman" w:hAnsi="Times New Roman"/>
      <w:lang w:val="en-US"/>
    </w:rPr>
  </w:style>
  <w:style w:type="paragraph" w:customStyle="1" w:styleId="FrameContents">
    <w:name w:val="Frame Contents"/>
    <w:basedOn w:val="Standard"/>
  </w:style>
  <w:style w:type="paragraph" w:customStyle="1" w:styleId="LO-Normal">
    <w:name w:val="LO-Normal"/>
    <w:pPr>
      <w:suppressAutoHyphens/>
    </w:pPr>
  </w:style>
  <w:style w:type="paragraph" w:customStyle="1" w:styleId="pof">
    <w:name w:val="pof"/>
    <w:basedOn w:val="Standard"/>
    <w:pPr>
      <w:spacing w:before="100" w:after="100"/>
    </w:pPr>
    <w:rPr>
      <w:rFonts w:ascii="Times New Roman" w:eastAsia="Times New Roman" w:hAnsi="Times New Roman"/>
      <w:lang w:val="en-US"/>
    </w:rPr>
  </w:style>
  <w:style w:type="paragraph" w:customStyle="1" w:styleId="poi">
    <w:name w:val="poi"/>
    <w:basedOn w:val="Standard"/>
    <w:pPr>
      <w:spacing w:before="100" w:after="100"/>
    </w:pPr>
    <w:rPr>
      <w:rFonts w:ascii="Times New Roman" w:eastAsia="Times New Roman" w:hAnsi="Times New Roman"/>
      <w:lang w:val="en-US"/>
    </w:rPr>
  </w:style>
  <w:style w:type="paragraph" w:customStyle="1" w:styleId="po">
    <w:name w:val="po"/>
    <w:basedOn w:val="Standard"/>
    <w:pPr>
      <w:spacing w:before="100" w:after="100"/>
    </w:pPr>
    <w:rPr>
      <w:rFonts w:ascii="Times New Roman" w:eastAsia="Times New Roman" w:hAnsi="Times New Roman"/>
      <w:lang w:val="en-US"/>
    </w:rPr>
  </w:style>
  <w:style w:type="paragraph" w:customStyle="1" w:styleId="pol">
    <w:name w:val="pol"/>
    <w:basedOn w:val="Standard"/>
    <w:pPr>
      <w:spacing w:before="100" w:after="100"/>
    </w:pPr>
    <w:rPr>
      <w:rFonts w:ascii="Times New Roman" w:eastAsia="Times New Roman" w:hAnsi="Times New Roman"/>
      <w:lang w:val="en-US"/>
    </w:rPr>
  </w:style>
  <w:style w:type="paragraph" w:customStyle="1" w:styleId="pcon">
    <w:name w:val="pcon"/>
    <w:basedOn w:val="Standard"/>
    <w:pPr>
      <w:spacing w:before="100" w:after="100"/>
    </w:pPr>
    <w:rPr>
      <w:rFonts w:ascii="Times New Roman" w:eastAsia="Times New Roman" w:hAnsi="Times New Roman"/>
      <w:lang w:val="en-US"/>
    </w:rPr>
  </w:style>
  <w:style w:type="paragraph" w:customStyle="1" w:styleId="poil">
    <w:name w:val="poil"/>
    <w:basedOn w:val="Standard"/>
    <w:pPr>
      <w:spacing w:before="100" w:after="100"/>
    </w:pPr>
    <w:rPr>
      <w:rFonts w:ascii="Times New Roman" w:eastAsia="Times New Roman" w:hAnsi="Times New Roman"/>
      <w:lang w:val="en-US"/>
    </w:rPr>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NoSpacingChar">
    <w:name w:val="No Spacing Char"/>
    <w:rPr>
      <w:rFonts w:ascii="Calibri" w:eastAsia="Calibri" w:hAnsi="Calibri" w:cs="Times New Roman"/>
    </w:rPr>
  </w:style>
  <w:style w:type="character" w:customStyle="1" w:styleId="woj">
    <w:name w:val="woj"/>
    <w:basedOn w:val="DefaultParagraphFont"/>
  </w:style>
  <w:style w:type="character" w:customStyle="1" w:styleId="BalloonTextChar">
    <w:name w:val="Balloon Text Char"/>
    <w:basedOn w:val="DefaultParagraphFont"/>
    <w:rPr>
      <w:rFonts w:ascii="Tahoma" w:eastAsia="Calibri" w:hAnsi="Tahoma" w:cs="Tahoma"/>
      <w:sz w:val="16"/>
      <w:szCs w:val="16"/>
      <w:lang w:val="es-ES"/>
    </w:rPr>
  </w:style>
  <w:style w:type="character" w:customStyle="1" w:styleId="bcv">
    <w:name w:val="bcv"/>
    <w:basedOn w:val="DefaultParagraphFont"/>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Pr>
      <w:rFonts w:ascii="Calibri" w:eastAsia="Calibri" w:hAnsi="Calibri" w:cs="Times New Roman"/>
      <w:sz w:val="20"/>
      <w:szCs w:val="20"/>
      <w:lang w:val="es-CO"/>
    </w:rPr>
  </w:style>
  <w:style w:type="character" w:styleId="FootnoteReference">
    <w:name w:val="footnote reference"/>
    <w:basedOn w:val="DefaultParagraphFont"/>
    <w:rPr>
      <w:position w:val="0"/>
      <w:vertAlign w:val="superscript"/>
    </w:rPr>
  </w:style>
  <w:style w:type="character" w:customStyle="1" w:styleId="StrongEmphasis">
    <w:name w:val="Strong Emphasis"/>
    <w:basedOn w:val="DefaultParagraphFont"/>
    <w:rPr>
      <w:b/>
      <w:bCs/>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2744587581347459940s1">
    <w:name w:val="m_-2744587581347459940s1"/>
    <w:basedOn w:val="DefaultParagraphFont"/>
  </w:style>
  <w:style w:type="character" w:customStyle="1" w:styleId="aqj">
    <w:name w:val="aqj"/>
    <w:basedOn w:val="DefaultParagraphFont"/>
  </w:style>
  <w:style w:type="character" w:customStyle="1" w:styleId="m-2744587581347459940apple-converted-space">
    <w:name w:val="m_-2744587581347459940apple-converted-space"/>
    <w:basedOn w:val="DefaultParagraphFont"/>
  </w:style>
  <w:style w:type="character" w:customStyle="1" w:styleId="m5857932819935517804s1">
    <w:name w:val="m_5857932819935517804s1"/>
    <w:basedOn w:val="DefaultParagraphFont"/>
  </w:style>
  <w:style w:type="character" w:customStyle="1" w:styleId="m5857932819935517804apple-tab-span">
    <w:name w:val="m_5857932819935517804apple-tab-span"/>
    <w:basedOn w:val="DefaultParagraphFont"/>
  </w:style>
  <w:style w:type="character" w:customStyle="1" w:styleId="m5857932819935517804apple-converted-space">
    <w:name w:val="m_5857932819935517804apple-converted-space"/>
    <w:basedOn w:val="DefaultParagraphFont"/>
  </w:style>
  <w:style w:type="character" w:customStyle="1" w:styleId="m347741849208558460s1">
    <w:name w:val="m_347741849208558460s1"/>
    <w:basedOn w:val="DefaultParagraphFont"/>
  </w:style>
  <w:style w:type="character" w:customStyle="1" w:styleId="m347741849208558460apple-converted-space">
    <w:name w:val="m_347741849208558460apple-converted-space"/>
    <w:basedOn w:val="DefaultParagraphFont"/>
  </w:style>
  <w:style w:type="character" w:customStyle="1" w:styleId="label">
    <w:name w:val="label"/>
    <w:basedOn w:val="DefaultParagraphFont"/>
  </w:style>
  <w:style w:type="character" w:customStyle="1" w:styleId="content">
    <w:name w:val="content"/>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E8A4-843E-4C4A-81B9-1FAE2563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2</cp:revision>
  <dcterms:created xsi:type="dcterms:W3CDTF">2018-04-16T18:51:00Z</dcterms:created>
  <dcterms:modified xsi:type="dcterms:W3CDTF">2018-04-16T18:51:00Z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