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8D" w:rsidRDefault="009D268D" w:rsidP="009D268D">
      <w:pPr>
        <w:pStyle w:val="Body"/>
        <w:rPr>
          <w:rFonts w:asciiTheme="majorHAnsi" w:eastAsia="Calibri" w:hAnsiTheme="majorHAnsi" w:cs="Calibri"/>
          <w:b/>
          <w:bCs/>
          <w:sz w:val="24"/>
          <w:szCs w:val="24"/>
          <w:lang w:val="en-US"/>
        </w:rPr>
      </w:pPr>
      <w:r>
        <w:rPr>
          <w:rFonts w:asciiTheme="majorHAnsi" w:eastAsia="Calibri" w:hAnsiTheme="majorHAnsi" w:cs="Calibri"/>
          <w:b/>
          <w:bCs/>
          <w:sz w:val="24"/>
          <w:szCs w:val="24"/>
          <w:lang w:val="en-US"/>
        </w:rPr>
        <w:t xml:space="preserve">                INTRODUCTION</w:t>
      </w:r>
    </w:p>
    <w:p w:rsidR="00277F57" w:rsidRDefault="00277F57" w:rsidP="009D268D">
      <w:pPr>
        <w:pStyle w:val="Body"/>
        <w:rPr>
          <w:rFonts w:asciiTheme="majorHAnsi" w:eastAsia="Calibri" w:hAnsiTheme="majorHAnsi" w:cs="Calibri"/>
          <w:b/>
          <w:bCs/>
          <w:sz w:val="24"/>
          <w:szCs w:val="24"/>
          <w:lang w:val="en-US"/>
        </w:rPr>
      </w:pPr>
    </w:p>
    <w:p w:rsidR="00A81DF4" w:rsidRDefault="00277F57" w:rsidP="00700B5C">
      <w:pPr>
        <w:pStyle w:val="Body"/>
        <w:jc w:val="both"/>
        <w:rPr>
          <w:rFonts w:asciiTheme="majorHAnsi" w:eastAsia="Calibri" w:hAnsiTheme="majorHAnsi" w:cs="Calibri"/>
          <w:bCs/>
          <w:sz w:val="24"/>
          <w:szCs w:val="24"/>
          <w:lang w:val="en-US"/>
        </w:rPr>
      </w:pPr>
      <w:r w:rsidRPr="00277F57">
        <w:rPr>
          <w:rFonts w:asciiTheme="majorHAnsi" w:eastAsia="Calibri" w:hAnsiTheme="majorHAnsi" w:cs="Calibri"/>
          <w:bCs/>
          <w:sz w:val="24"/>
          <w:szCs w:val="24"/>
          <w:lang w:val="en-US"/>
        </w:rPr>
        <w:t>As we journey in this Advent season</w:t>
      </w:r>
      <w:r>
        <w:rPr>
          <w:rFonts w:asciiTheme="majorHAnsi" w:eastAsia="Calibri" w:hAnsiTheme="majorHAnsi" w:cs="Calibri"/>
          <w:bCs/>
          <w:sz w:val="24"/>
          <w:szCs w:val="24"/>
          <w:lang w:val="en-US"/>
        </w:rPr>
        <w:t>, we continue</w:t>
      </w:r>
      <w:r w:rsidR="00A81DF4">
        <w:rPr>
          <w:rFonts w:asciiTheme="majorHAnsi" w:eastAsia="Calibri" w:hAnsiTheme="majorHAnsi" w:cs="Calibri"/>
          <w:bCs/>
          <w:sz w:val="24"/>
          <w:szCs w:val="24"/>
          <w:lang w:val="en-US"/>
        </w:rPr>
        <w:t xml:space="preserve"> preparing for the celebration of the birth of Jesus liturgically on Christmas. </w:t>
      </w:r>
      <w:r w:rsidR="00012034">
        <w:rPr>
          <w:rFonts w:asciiTheme="majorHAnsi" w:eastAsia="Calibri" w:hAnsiTheme="majorHAnsi" w:cs="Calibri"/>
          <w:bCs/>
          <w:sz w:val="24"/>
          <w:szCs w:val="24"/>
          <w:lang w:val="en-US"/>
        </w:rPr>
        <w:t>Also, we</w:t>
      </w:r>
      <w:r w:rsidR="00A81DF4">
        <w:rPr>
          <w:rFonts w:asciiTheme="majorHAnsi" w:eastAsia="Calibri" w:hAnsiTheme="majorHAnsi" w:cs="Calibri"/>
          <w:bCs/>
          <w:sz w:val="24"/>
          <w:szCs w:val="24"/>
          <w:lang w:val="en-US"/>
        </w:rPr>
        <w:t xml:space="preserve"> are preparing for the final coming of Christ at the end of time</w:t>
      </w:r>
      <w:r>
        <w:rPr>
          <w:rFonts w:asciiTheme="majorHAnsi" w:eastAsia="Calibri" w:hAnsiTheme="majorHAnsi" w:cs="Calibri"/>
          <w:bCs/>
          <w:sz w:val="24"/>
          <w:szCs w:val="24"/>
          <w:lang w:val="en-US"/>
        </w:rPr>
        <w:t xml:space="preserve"> </w:t>
      </w:r>
      <w:r w:rsidR="00A81DF4">
        <w:rPr>
          <w:rFonts w:asciiTheme="majorHAnsi" w:eastAsia="Calibri" w:hAnsiTheme="majorHAnsi" w:cs="Calibri"/>
          <w:bCs/>
          <w:sz w:val="24"/>
          <w:szCs w:val="24"/>
          <w:lang w:val="en-US"/>
        </w:rPr>
        <w:t xml:space="preserve">and His coming in so </w:t>
      </w:r>
      <w:proofErr w:type="gramStart"/>
      <w:r w:rsidR="00A81DF4">
        <w:rPr>
          <w:rFonts w:asciiTheme="majorHAnsi" w:eastAsia="Calibri" w:hAnsiTheme="majorHAnsi" w:cs="Calibri"/>
          <w:bCs/>
          <w:sz w:val="24"/>
          <w:szCs w:val="24"/>
          <w:lang w:val="en-US"/>
        </w:rPr>
        <w:t>many  ways</w:t>
      </w:r>
      <w:proofErr w:type="gramEnd"/>
      <w:r w:rsidR="00A81DF4">
        <w:rPr>
          <w:rFonts w:asciiTheme="majorHAnsi" w:eastAsia="Calibri" w:hAnsiTheme="majorHAnsi" w:cs="Calibri"/>
          <w:bCs/>
          <w:sz w:val="24"/>
          <w:szCs w:val="24"/>
          <w:lang w:val="en-US"/>
        </w:rPr>
        <w:t xml:space="preserve"> into our lives.</w:t>
      </w:r>
    </w:p>
    <w:p w:rsidR="00A81DF4" w:rsidRPr="00C957F8" w:rsidRDefault="00A81DF4" w:rsidP="00700B5C">
      <w:pPr>
        <w:pStyle w:val="Body"/>
        <w:jc w:val="both"/>
        <w:rPr>
          <w:rFonts w:asciiTheme="majorHAnsi" w:eastAsia="Calibri" w:hAnsiTheme="majorHAnsi" w:cs="Calibri"/>
          <w:bCs/>
          <w:sz w:val="16"/>
          <w:szCs w:val="16"/>
          <w:lang w:val="en-US"/>
        </w:rPr>
      </w:pPr>
    </w:p>
    <w:p w:rsidR="00C70339" w:rsidRDefault="00A81DF4" w:rsidP="00700B5C">
      <w:pPr>
        <w:pStyle w:val="Body"/>
        <w:jc w:val="both"/>
        <w:rPr>
          <w:rFonts w:asciiTheme="majorHAnsi" w:eastAsia="Calibri" w:hAnsiTheme="majorHAnsi" w:cs="Calibri"/>
          <w:bCs/>
          <w:sz w:val="24"/>
          <w:szCs w:val="24"/>
          <w:lang w:val="en-US"/>
        </w:rPr>
      </w:pPr>
      <w:r>
        <w:rPr>
          <w:rFonts w:asciiTheme="majorHAnsi" w:eastAsia="Calibri" w:hAnsiTheme="majorHAnsi" w:cs="Calibri"/>
          <w:bCs/>
          <w:sz w:val="24"/>
          <w:szCs w:val="24"/>
          <w:lang w:val="en-US"/>
        </w:rPr>
        <w:t xml:space="preserve">We then continue </w:t>
      </w:r>
      <w:r w:rsidR="00277F57">
        <w:rPr>
          <w:rFonts w:asciiTheme="majorHAnsi" w:eastAsia="Calibri" w:hAnsiTheme="majorHAnsi" w:cs="Calibri"/>
          <w:bCs/>
          <w:sz w:val="24"/>
          <w:szCs w:val="24"/>
          <w:lang w:val="en-US"/>
        </w:rPr>
        <w:t xml:space="preserve">meditating </w:t>
      </w:r>
      <w:r>
        <w:rPr>
          <w:rFonts w:asciiTheme="majorHAnsi" w:eastAsia="Calibri" w:hAnsiTheme="majorHAnsi" w:cs="Calibri"/>
          <w:bCs/>
          <w:sz w:val="24"/>
          <w:szCs w:val="24"/>
          <w:lang w:val="en-US"/>
        </w:rPr>
        <w:t xml:space="preserve">during this week </w:t>
      </w:r>
      <w:r w:rsidR="00277F57">
        <w:rPr>
          <w:rFonts w:asciiTheme="majorHAnsi" w:eastAsia="Calibri" w:hAnsiTheme="majorHAnsi" w:cs="Calibri"/>
          <w:bCs/>
          <w:sz w:val="24"/>
          <w:szCs w:val="24"/>
          <w:lang w:val="en-US"/>
        </w:rPr>
        <w:t xml:space="preserve">on the </w:t>
      </w:r>
      <w:proofErr w:type="spellStart"/>
      <w:r w:rsidR="00277F57">
        <w:rPr>
          <w:rFonts w:asciiTheme="majorHAnsi" w:eastAsia="Calibri" w:hAnsiTheme="majorHAnsi" w:cs="Calibri"/>
          <w:bCs/>
          <w:sz w:val="24"/>
          <w:szCs w:val="24"/>
          <w:lang w:val="en-US"/>
        </w:rPr>
        <w:t>Anunc</w:t>
      </w:r>
      <w:r w:rsidR="00636E1D">
        <w:rPr>
          <w:rFonts w:asciiTheme="majorHAnsi" w:eastAsia="Calibri" w:hAnsiTheme="majorHAnsi" w:cs="Calibri"/>
          <w:bCs/>
          <w:sz w:val="24"/>
          <w:szCs w:val="24"/>
          <w:lang w:val="en-US"/>
        </w:rPr>
        <w:t>iation</w:t>
      </w:r>
      <w:proofErr w:type="spellEnd"/>
      <w:r w:rsidR="00636E1D">
        <w:rPr>
          <w:rFonts w:asciiTheme="majorHAnsi" w:eastAsia="Calibri" w:hAnsiTheme="majorHAnsi" w:cs="Calibri"/>
          <w:bCs/>
          <w:sz w:val="24"/>
          <w:szCs w:val="24"/>
          <w:lang w:val="en-US"/>
        </w:rPr>
        <w:t>, particularly in Lk.1:32-35</w:t>
      </w:r>
      <w:r w:rsidR="00C70339">
        <w:rPr>
          <w:rFonts w:asciiTheme="majorHAnsi" w:eastAsia="Calibri" w:hAnsiTheme="majorHAnsi" w:cs="Calibri"/>
          <w:bCs/>
          <w:sz w:val="24"/>
          <w:szCs w:val="24"/>
          <w:lang w:val="en-US"/>
        </w:rPr>
        <w:t>, with what Mary posed as a question to the angel, “</w:t>
      </w:r>
      <w:r w:rsidR="00C70339" w:rsidRPr="00BD3E2F">
        <w:rPr>
          <w:rFonts w:asciiTheme="majorHAnsi" w:eastAsia="Calibri" w:hAnsiTheme="majorHAnsi" w:cs="Calibri"/>
          <w:bCs/>
          <w:i/>
          <w:sz w:val="24"/>
          <w:szCs w:val="24"/>
          <w:lang w:val="en-US"/>
        </w:rPr>
        <w:t>How can this be</w:t>
      </w:r>
      <w:r w:rsidR="00C70339">
        <w:rPr>
          <w:rFonts w:asciiTheme="majorHAnsi" w:eastAsia="Calibri" w:hAnsiTheme="majorHAnsi" w:cs="Calibri"/>
          <w:bCs/>
          <w:sz w:val="24"/>
          <w:szCs w:val="24"/>
          <w:lang w:val="en-US"/>
        </w:rPr>
        <w:t>?</w:t>
      </w:r>
      <w:r w:rsidR="00BD3E2F">
        <w:rPr>
          <w:rFonts w:asciiTheme="majorHAnsi" w:eastAsia="Calibri" w:hAnsiTheme="majorHAnsi" w:cs="Calibri"/>
          <w:bCs/>
          <w:sz w:val="24"/>
          <w:szCs w:val="24"/>
          <w:lang w:val="en-US"/>
        </w:rPr>
        <w:t>”</w:t>
      </w:r>
      <w:r w:rsidR="00636E1D">
        <w:rPr>
          <w:rFonts w:asciiTheme="majorHAnsi" w:eastAsia="Calibri" w:hAnsiTheme="majorHAnsi" w:cs="Calibri"/>
          <w:bCs/>
          <w:sz w:val="24"/>
          <w:szCs w:val="24"/>
          <w:lang w:val="en-US"/>
        </w:rPr>
        <w:t>(v.34)</w:t>
      </w:r>
      <w:r w:rsidR="00C70339">
        <w:rPr>
          <w:rFonts w:asciiTheme="majorHAnsi" w:eastAsia="Calibri" w:hAnsiTheme="majorHAnsi" w:cs="Calibri"/>
          <w:bCs/>
          <w:sz w:val="24"/>
          <w:szCs w:val="24"/>
          <w:lang w:val="en-US"/>
        </w:rPr>
        <w:t xml:space="preserve"> </w:t>
      </w:r>
      <w:proofErr w:type="gramStart"/>
      <w:r w:rsidR="00C70339">
        <w:rPr>
          <w:rFonts w:asciiTheme="majorHAnsi" w:eastAsia="Calibri" w:hAnsiTheme="majorHAnsi" w:cs="Calibri"/>
          <w:bCs/>
          <w:sz w:val="24"/>
          <w:szCs w:val="24"/>
          <w:lang w:val="en-US"/>
        </w:rPr>
        <w:t>This</w:t>
      </w:r>
      <w:proofErr w:type="gramEnd"/>
      <w:r w:rsidR="00C70339">
        <w:rPr>
          <w:rFonts w:asciiTheme="majorHAnsi" w:eastAsia="Calibri" w:hAnsiTheme="majorHAnsi" w:cs="Calibri"/>
          <w:bCs/>
          <w:sz w:val="24"/>
          <w:szCs w:val="24"/>
          <w:lang w:val="en-US"/>
        </w:rPr>
        <w:t xml:space="preserve"> question of Mary is powerful. It shows her interest to make it happen.</w:t>
      </w:r>
    </w:p>
    <w:p w:rsidR="00C70339" w:rsidRDefault="00C70339" w:rsidP="00700B5C">
      <w:pPr>
        <w:pStyle w:val="Body"/>
        <w:jc w:val="both"/>
        <w:rPr>
          <w:rFonts w:asciiTheme="majorHAnsi" w:eastAsia="Calibri" w:hAnsiTheme="majorHAnsi" w:cs="Calibri"/>
          <w:bCs/>
          <w:sz w:val="24"/>
          <w:szCs w:val="24"/>
          <w:lang w:val="en-US"/>
        </w:rPr>
      </w:pPr>
    </w:p>
    <w:p w:rsidR="00B024E0" w:rsidRDefault="00C70339" w:rsidP="00700B5C">
      <w:pPr>
        <w:pStyle w:val="Body"/>
        <w:jc w:val="both"/>
        <w:rPr>
          <w:rFonts w:asciiTheme="majorHAnsi" w:eastAsia="Calibri" w:hAnsiTheme="majorHAnsi" w:cs="Calibri"/>
          <w:bCs/>
          <w:sz w:val="24"/>
          <w:szCs w:val="24"/>
          <w:lang w:val="en-US"/>
        </w:rPr>
      </w:pPr>
      <w:r>
        <w:rPr>
          <w:rFonts w:asciiTheme="majorHAnsi" w:eastAsia="Calibri" w:hAnsiTheme="majorHAnsi" w:cs="Calibri"/>
          <w:bCs/>
          <w:sz w:val="24"/>
          <w:szCs w:val="24"/>
          <w:lang w:val="en-US"/>
        </w:rPr>
        <w:t xml:space="preserve">This is in contrast with Zechariah. </w:t>
      </w:r>
      <w:r w:rsidR="00277F57" w:rsidRPr="00C70339">
        <w:rPr>
          <w:rFonts w:asciiTheme="majorHAnsi" w:eastAsia="Calibri" w:hAnsiTheme="majorHAnsi" w:cs="Calibri"/>
          <w:bCs/>
          <w:sz w:val="24"/>
          <w:szCs w:val="24"/>
          <w:lang w:val="en-US"/>
        </w:rPr>
        <w:t>Parallel to the announcement that happened w</w:t>
      </w:r>
      <w:r w:rsidR="00700B5C" w:rsidRPr="00C70339">
        <w:rPr>
          <w:rFonts w:asciiTheme="majorHAnsi" w:eastAsia="Calibri" w:hAnsiTheme="majorHAnsi" w:cs="Calibri"/>
          <w:bCs/>
          <w:sz w:val="24"/>
          <w:szCs w:val="24"/>
          <w:lang w:val="en-US"/>
        </w:rPr>
        <w:t>ith Mary is that of Zechariah.</w:t>
      </w:r>
      <w:r>
        <w:rPr>
          <w:rFonts w:asciiTheme="majorHAnsi" w:eastAsia="Calibri" w:hAnsiTheme="majorHAnsi" w:cs="Calibri"/>
          <w:bCs/>
          <w:sz w:val="24"/>
          <w:szCs w:val="24"/>
          <w:lang w:val="en-US"/>
        </w:rPr>
        <w:t xml:space="preserve"> (cf. Lk.1:18)</w:t>
      </w:r>
      <w:r w:rsidR="00B024E0" w:rsidRPr="00B024E0">
        <w:rPr>
          <w:rFonts w:asciiTheme="majorHAnsi" w:eastAsia="Calibri" w:hAnsiTheme="majorHAnsi" w:cs="Calibri"/>
          <w:bCs/>
          <w:sz w:val="24"/>
          <w:szCs w:val="24"/>
          <w:lang w:val="en-US"/>
        </w:rPr>
        <w:t xml:space="preserve"> </w:t>
      </w:r>
      <w:r w:rsidR="00B024E0">
        <w:rPr>
          <w:rFonts w:asciiTheme="majorHAnsi" w:eastAsia="Calibri" w:hAnsiTheme="majorHAnsi" w:cs="Calibri"/>
          <w:bCs/>
          <w:sz w:val="24"/>
          <w:szCs w:val="24"/>
          <w:lang w:val="en-US"/>
        </w:rPr>
        <w:t>Mary’s faith is exemplary. We can see the big difference with that of Zechariah, the result of which is his becoming mute.</w:t>
      </w:r>
    </w:p>
    <w:p w:rsidR="00B024E0" w:rsidRDefault="00B024E0" w:rsidP="00700B5C">
      <w:pPr>
        <w:pStyle w:val="Body"/>
        <w:jc w:val="both"/>
        <w:rPr>
          <w:rFonts w:asciiTheme="majorHAnsi" w:eastAsia="Calibri" w:hAnsiTheme="majorHAnsi" w:cs="Calibri"/>
          <w:bCs/>
          <w:sz w:val="24"/>
          <w:szCs w:val="24"/>
          <w:lang w:val="en-US"/>
        </w:rPr>
      </w:pPr>
    </w:p>
    <w:p w:rsidR="00C957F8" w:rsidRDefault="00B024E0" w:rsidP="00C957F8">
      <w:pPr>
        <w:pStyle w:val="Body"/>
        <w:jc w:val="both"/>
        <w:rPr>
          <w:rFonts w:asciiTheme="majorHAnsi" w:eastAsia="Calibri" w:hAnsiTheme="majorHAnsi" w:cs="Calibri"/>
          <w:bCs/>
          <w:sz w:val="24"/>
          <w:szCs w:val="24"/>
          <w:lang w:val="en-US"/>
        </w:rPr>
      </w:pPr>
      <w:r>
        <w:rPr>
          <w:rFonts w:asciiTheme="majorHAnsi" w:eastAsia="Calibri" w:hAnsiTheme="majorHAnsi" w:cs="Calibri"/>
          <w:bCs/>
          <w:sz w:val="24"/>
          <w:szCs w:val="24"/>
          <w:lang w:val="en-US"/>
        </w:rPr>
        <w:t xml:space="preserve">Before this great plan of God, what is asked of us is to believe, to have this living faith in God who called us. </w:t>
      </w:r>
      <w:r w:rsidR="00BD3E2F">
        <w:rPr>
          <w:rFonts w:asciiTheme="majorHAnsi" w:eastAsia="Calibri" w:hAnsiTheme="majorHAnsi" w:cs="Calibri"/>
          <w:bCs/>
          <w:sz w:val="24"/>
          <w:szCs w:val="24"/>
          <w:lang w:val="en-US"/>
        </w:rPr>
        <w:t xml:space="preserve"> Inasmuch as we believe, we can have that same disposition of Mary, who can even set aside one’s personal plan for the plan of God which is far better than our own. </w:t>
      </w:r>
      <w:r w:rsidR="00C957F8" w:rsidRPr="00C957F8">
        <w:rPr>
          <w:rFonts w:asciiTheme="majorHAnsi" w:eastAsia="Calibri" w:hAnsiTheme="majorHAnsi" w:cs="Calibri"/>
          <w:bCs/>
          <w:sz w:val="24"/>
          <w:szCs w:val="24"/>
          <w:lang w:val="en-US"/>
        </w:rPr>
        <w:t>We are called to live a</w:t>
      </w:r>
      <w:r w:rsidR="00BD3E2F">
        <w:rPr>
          <w:rFonts w:asciiTheme="majorHAnsi" w:eastAsia="Calibri" w:hAnsiTheme="majorHAnsi" w:cs="Calibri"/>
          <w:bCs/>
          <w:sz w:val="24"/>
          <w:szCs w:val="24"/>
          <w:lang w:val="en-US"/>
        </w:rPr>
        <w:t xml:space="preserve"> life of</w:t>
      </w:r>
      <w:r w:rsidR="00C957F8" w:rsidRPr="00C957F8">
        <w:rPr>
          <w:rFonts w:asciiTheme="majorHAnsi" w:eastAsia="Calibri" w:hAnsiTheme="majorHAnsi" w:cs="Calibri"/>
          <w:bCs/>
          <w:sz w:val="24"/>
          <w:szCs w:val="24"/>
          <w:lang w:val="en-US"/>
        </w:rPr>
        <w:t xml:space="preserve"> faith like Mary, who simply believed with what the angel told her, “With God, nothing is impossible.” </w:t>
      </w:r>
    </w:p>
    <w:p w:rsidR="001D5DE6" w:rsidRDefault="001D5DE6" w:rsidP="00C957F8">
      <w:pPr>
        <w:pStyle w:val="Body"/>
        <w:jc w:val="both"/>
        <w:rPr>
          <w:rFonts w:asciiTheme="majorHAnsi" w:eastAsia="Calibri" w:hAnsiTheme="majorHAnsi" w:cs="Calibri"/>
          <w:bCs/>
          <w:sz w:val="24"/>
          <w:szCs w:val="24"/>
          <w:lang w:val="en-US"/>
        </w:rPr>
      </w:pPr>
    </w:p>
    <w:p w:rsidR="001D5DE6" w:rsidRPr="00C957F8" w:rsidRDefault="001D5DE6" w:rsidP="00C957F8">
      <w:pPr>
        <w:pStyle w:val="Body"/>
        <w:jc w:val="both"/>
        <w:rPr>
          <w:rFonts w:asciiTheme="majorHAnsi" w:eastAsia="Calibri" w:hAnsiTheme="majorHAnsi" w:cs="Calibri"/>
          <w:bCs/>
          <w:sz w:val="24"/>
          <w:szCs w:val="24"/>
          <w:lang w:val="en-US"/>
        </w:rPr>
      </w:pPr>
      <w:r>
        <w:rPr>
          <w:rFonts w:asciiTheme="majorHAnsi" w:eastAsia="Calibri" w:hAnsiTheme="majorHAnsi" w:cs="Calibri"/>
          <w:bCs/>
          <w:sz w:val="24"/>
          <w:szCs w:val="24"/>
          <w:lang w:val="en-US"/>
        </w:rPr>
        <w:lastRenderedPageBreak/>
        <w:t>What we are invited is to believe in the Good News that is being announced also to us today. How do I believe?</w:t>
      </w:r>
    </w:p>
    <w:p w:rsidR="00C957F8" w:rsidRPr="00C957F8" w:rsidRDefault="00C957F8" w:rsidP="00636E1D">
      <w:pPr>
        <w:pStyle w:val="Body"/>
        <w:jc w:val="both"/>
        <w:rPr>
          <w:rFonts w:asciiTheme="majorHAnsi" w:eastAsia="Calibri" w:hAnsiTheme="majorHAnsi" w:cs="Calibri"/>
          <w:bCs/>
          <w:sz w:val="24"/>
          <w:szCs w:val="24"/>
          <w:lang w:val="en-US"/>
        </w:rPr>
      </w:pPr>
    </w:p>
    <w:p w:rsidR="00C957F8" w:rsidRPr="00C957F8" w:rsidRDefault="00C957F8" w:rsidP="00636E1D">
      <w:pPr>
        <w:pStyle w:val="Body"/>
        <w:jc w:val="both"/>
        <w:rPr>
          <w:rFonts w:asciiTheme="majorHAnsi" w:eastAsia="Calibri" w:hAnsiTheme="majorHAnsi" w:cs="Calibri"/>
          <w:bCs/>
          <w:sz w:val="24"/>
          <w:szCs w:val="24"/>
          <w:lang w:val="en-US"/>
        </w:rPr>
      </w:pPr>
      <w:r w:rsidRPr="00C957F8">
        <w:rPr>
          <w:rFonts w:asciiTheme="majorHAnsi" w:eastAsia="Calibri" w:hAnsiTheme="majorHAnsi" w:cs="Calibri"/>
          <w:bCs/>
          <w:sz w:val="24"/>
          <w:szCs w:val="24"/>
          <w:lang w:val="en-US"/>
        </w:rPr>
        <w:t xml:space="preserve">Faith is what will lead us to constantly seek for the ways how this plan of God </w:t>
      </w:r>
      <w:r w:rsidR="00BD3E2F">
        <w:rPr>
          <w:rFonts w:asciiTheme="majorHAnsi" w:eastAsia="Calibri" w:hAnsiTheme="majorHAnsi" w:cs="Calibri"/>
          <w:bCs/>
          <w:sz w:val="24"/>
          <w:szCs w:val="24"/>
          <w:lang w:val="en-US"/>
        </w:rPr>
        <w:t xml:space="preserve">can </w:t>
      </w:r>
      <w:r w:rsidRPr="00C957F8">
        <w:rPr>
          <w:rFonts w:asciiTheme="majorHAnsi" w:eastAsia="Calibri" w:hAnsiTheme="majorHAnsi" w:cs="Calibri"/>
          <w:bCs/>
          <w:sz w:val="24"/>
          <w:szCs w:val="24"/>
          <w:lang w:val="en-US"/>
        </w:rPr>
        <w:t>be realized and fulfilled. Faith is what will make us to collaborate with Him in his project.</w:t>
      </w:r>
    </w:p>
    <w:p w:rsidR="00C957F8" w:rsidRPr="00C957F8" w:rsidRDefault="00C957F8" w:rsidP="00C957F8">
      <w:pPr>
        <w:pStyle w:val="Body"/>
        <w:jc w:val="both"/>
        <w:rPr>
          <w:rFonts w:asciiTheme="majorHAnsi" w:eastAsia="Calibri" w:hAnsiTheme="majorHAnsi" w:cs="Calibri"/>
          <w:b/>
          <w:bCs/>
          <w:sz w:val="24"/>
          <w:szCs w:val="24"/>
          <w:lang w:val="en-US"/>
        </w:rPr>
      </w:pPr>
    </w:p>
    <w:p w:rsidR="00C7350E" w:rsidRPr="00B024E0" w:rsidRDefault="00700B5C" w:rsidP="00C15891">
      <w:pPr>
        <w:pStyle w:val="Body"/>
        <w:jc w:val="both"/>
        <w:rPr>
          <w:rFonts w:asciiTheme="majorHAnsi" w:eastAsia="Calibri" w:hAnsiTheme="majorHAnsi" w:cs="Calibri"/>
          <w:sz w:val="24"/>
          <w:szCs w:val="24"/>
          <w:lang w:val="en-US"/>
        </w:rPr>
      </w:pPr>
      <w:r>
        <w:rPr>
          <w:rFonts w:asciiTheme="majorHAnsi" w:eastAsia="Calibri" w:hAnsiTheme="majorHAnsi" w:cs="Calibri"/>
          <w:bCs/>
          <w:sz w:val="24"/>
          <w:szCs w:val="24"/>
          <w:lang w:val="en-US"/>
        </w:rPr>
        <w:t xml:space="preserve"> </w:t>
      </w:r>
      <w:r w:rsidR="00277F57">
        <w:rPr>
          <w:rFonts w:asciiTheme="majorHAnsi" w:eastAsia="Calibri" w:hAnsiTheme="majorHAnsi" w:cs="Calibri"/>
          <w:bCs/>
          <w:sz w:val="24"/>
          <w:szCs w:val="24"/>
          <w:lang w:val="en-US"/>
        </w:rPr>
        <w:t xml:space="preserve">Like Mary, may God finds in us the disposition needed for his plan to be realized – that we may </w:t>
      </w:r>
      <w:r w:rsidR="00B024E0">
        <w:rPr>
          <w:rFonts w:asciiTheme="majorHAnsi" w:eastAsia="Calibri" w:hAnsiTheme="majorHAnsi" w:cs="Calibri"/>
          <w:bCs/>
          <w:sz w:val="24"/>
          <w:szCs w:val="24"/>
          <w:lang w:val="en-US"/>
        </w:rPr>
        <w:t xml:space="preserve">welcome and </w:t>
      </w:r>
      <w:r w:rsidR="00277F57">
        <w:rPr>
          <w:rFonts w:asciiTheme="majorHAnsi" w:eastAsia="Calibri" w:hAnsiTheme="majorHAnsi" w:cs="Calibri"/>
          <w:bCs/>
          <w:sz w:val="24"/>
          <w:szCs w:val="24"/>
          <w:lang w:val="en-US"/>
        </w:rPr>
        <w:t>carry Jesus in our life.</w:t>
      </w:r>
      <w:r w:rsidR="00B9653C">
        <w:rPr>
          <w:rFonts w:asciiTheme="majorHAnsi" w:eastAsia="Calibri" w:hAnsiTheme="majorHAnsi" w:cs="Calibri"/>
          <w:bCs/>
          <w:sz w:val="24"/>
          <w:szCs w:val="24"/>
          <w:lang w:val="en-US"/>
        </w:rPr>
        <w:t xml:space="preserve"> This </w:t>
      </w:r>
      <w:proofErr w:type="gramStart"/>
      <w:r w:rsidR="00B9653C">
        <w:rPr>
          <w:rFonts w:asciiTheme="majorHAnsi" w:eastAsia="Calibri" w:hAnsiTheme="majorHAnsi" w:cs="Calibri"/>
          <w:bCs/>
          <w:sz w:val="24"/>
          <w:szCs w:val="24"/>
          <w:lang w:val="en-US"/>
        </w:rPr>
        <w:t xml:space="preserve">plan </w:t>
      </w:r>
      <w:r w:rsidR="00C15891">
        <w:rPr>
          <w:rFonts w:asciiTheme="majorHAnsi" w:eastAsia="Calibri" w:hAnsiTheme="majorHAnsi" w:cs="Calibri"/>
          <w:bCs/>
          <w:sz w:val="24"/>
          <w:szCs w:val="24"/>
          <w:lang w:val="en-US"/>
        </w:rPr>
        <w:t xml:space="preserve"> include</w:t>
      </w:r>
      <w:r w:rsidR="003A70ED">
        <w:rPr>
          <w:rFonts w:asciiTheme="majorHAnsi" w:eastAsia="Calibri" w:hAnsiTheme="majorHAnsi" w:cs="Calibri"/>
          <w:bCs/>
          <w:sz w:val="24"/>
          <w:szCs w:val="24"/>
          <w:lang w:val="en-US"/>
        </w:rPr>
        <w:t>s</w:t>
      </w:r>
      <w:proofErr w:type="gramEnd"/>
      <w:r w:rsidR="00C15891">
        <w:rPr>
          <w:rFonts w:asciiTheme="majorHAnsi" w:eastAsia="Calibri" w:hAnsiTheme="majorHAnsi" w:cs="Calibri"/>
          <w:bCs/>
          <w:sz w:val="24"/>
          <w:szCs w:val="24"/>
          <w:lang w:val="en-US"/>
        </w:rPr>
        <w:t xml:space="preserve"> us. </w:t>
      </w:r>
      <w:r w:rsidR="00B9653C">
        <w:rPr>
          <w:rFonts w:asciiTheme="majorHAnsi" w:eastAsia="Calibri" w:hAnsiTheme="majorHAnsi" w:cs="Calibri"/>
          <w:bCs/>
          <w:sz w:val="24"/>
          <w:szCs w:val="24"/>
          <w:lang w:val="en-US"/>
        </w:rPr>
        <w:t xml:space="preserve">He makes us to participate. </w:t>
      </w:r>
      <w:r w:rsidR="00C7350E" w:rsidRPr="00B024E0">
        <w:rPr>
          <w:rFonts w:asciiTheme="majorHAnsi" w:eastAsia="Calibri" w:hAnsiTheme="majorHAnsi" w:cs="Calibri"/>
          <w:sz w:val="24"/>
          <w:szCs w:val="24"/>
          <w:lang w:val="en-US"/>
        </w:rPr>
        <w:t>Let us turn to Him constantly in p</w:t>
      </w:r>
      <w:r w:rsidR="00C15891">
        <w:rPr>
          <w:rFonts w:asciiTheme="majorHAnsi" w:eastAsia="Calibri" w:hAnsiTheme="majorHAnsi" w:cs="Calibri"/>
          <w:sz w:val="24"/>
          <w:szCs w:val="24"/>
          <w:lang w:val="en-US"/>
        </w:rPr>
        <w:t>rayer and be sincere with Him amidst</w:t>
      </w:r>
      <w:r w:rsidR="00C7350E" w:rsidRPr="00B024E0">
        <w:rPr>
          <w:rFonts w:asciiTheme="majorHAnsi" w:eastAsia="Calibri" w:hAnsiTheme="majorHAnsi" w:cs="Calibri"/>
          <w:sz w:val="24"/>
          <w:szCs w:val="24"/>
          <w:lang w:val="en-US"/>
        </w:rPr>
        <w:t xml:space="preserve"> our fears and doubts. </w:t>
      </w:r>
      <w:r w:rsidR="00297C90">
        <w:rPr>
          <w:rFonts w:asciiTheme="majorHAnsi" w:eastAsia="Calibri" w:hAnsiTheme="majorHAnsi" w:cs="Calibri"/>
          <w:sz w:val="24"/>
          <w:szCs w:val="24"/>
          <w:lang w:val="en-US"/>
        </w:rPr>
        <w:t xml:space="preserve"> The Holy Spirit also assures us as He prepared Mary by his grace.</w:t>
      </w:r>
      <w:r w:rsidR="00080701" w:rsidRPr="00B024E0">
        <w:rPr>
          <w:rFonts w:asciiTheme="majorHAnsi" w:eastAsia="Calibri" w:hAnsiTheme="majorHAnsi" w:cs="Calibri"/>
          <w:sz w:val="24"/>
          <w:szCs w:val="24"/>
          <w:lang w:val="en-US"/>
        </w:rPr>
        <w:t xml:space="preserve"> </w:t>
      </w:r>
    </w:p>
    <w:p w:rsidR="00C7350E" w:rsidRDefault="00C7350E" w:rsidP="00700B5C">
      <w:pPr>
        <w:pStyle w:val="Body"/>
        <w:jc w:val="both"/>
        <w:rPr>
          <w:rFonts w:asciiTheme="majorHAnsi" w:eastAsia="Calibri" w:hAnsiTheme="majorHAnsi" w:cs="Calibri"/>
          <w:bCs/>
          <w:sz w:val="24"/>
          <w:szCs w:val="24"/>
          <w:lang w:val="en-US"/>
        </w:rPr>
      </w:pPr>
    </w:p>
    <w:p w:rsidR="009D268D" w:rsidRPr="00B024E0" w:rsidRDefault="009D268D" w:rsidP="009D268D">
      <w:pPr>
        <w:pStyle w:val="Body"/>
        <w:jc w:val="center"/>
        <w:rPr>
          <w:rFonts w:asciiTheme="majorHAnsi" w:eastAsia="Calibri" w:hAnsiTheme="majorHAnsi" w:cs="Calibri"/>
          <w:b/>
          <w:bCs/>
          <w:sz w:val="24"/>
          <w:szCs w:val="24"/>
          <w:lang w:val="en-US"/>
        </w:rPr>
      </w:pPr>
      <w:r w:rsidRPr="00B024E0">
        <w:rPr>
          <w:rFonts w:asciiTheme="majorHAnsi" w:eastAsia="Calibri" w:hAnsiTheme="majorHAnsi" w:cs="Calibri"/>
          <w:b/>
          <w:bCs/>
          <w:sz w:val="24"/>
          <w:szCs w:val="24"/>
          <w:lang w:val="en-US"/>
        </w:rPr>
        <w:t>Monday</w:t>
      </w:r>
    </w:p>
    <w:p w:rsidR="009D268D" w:rsidRPr="00B024E0" w:rsidRDefault="009D268D" w:rsidP="009D268D">
      <w:pPr>
        <w:pStyle w:val="Body"/>
        <w:jc w:val="center"/>
        <w:rPr>
          <w:rFonts w:asciiTheme="majorHAnsi" w:eastAsia="Calibri" w:hAnsiTheme="majorHAnsi" w:cs="Calibri"/>
          <w:b/>
          <w:i/>
          <w:sz w:val="24"/>
          <w:szCs w:val="24"/>
          <w:lang w:val="en-US"/>
        </w:rPr>
      </w:pPr>
      <w:r w:rsidRPr="00B024E0">
        <w:rPr>
          <w:rFonts w:asciiTheme="majorHAnsi" w:eastAsia="Calibri" w:hAnsiTheme="majorHAnsi" w:cs="Calibri"/>
          <w:b/>
          <w:i/>
          <w:sz w:val="24"/>
          <w:szCs w:val="24"/>
          <w:lang w:val="en-US"/>
        </w:rPr>
        <w:t>"He will be called the Son of God."</w:t>
      </w:r>
    </w:p>
    <w:p w:rsidR="00700B5C" w:rsidRDefault="00700B5C" w:rsidP="009D268D">
      <w:pPr>
        <w:pStyle w:val="Body"/>
        <w:rPr>
          <w:rFonts w:asciiTheme="majorHAnsi" w:eastAsia="Calibri" w:hAnsiTheme="majorHAnsi" w:cs="Calibri"/>
          <w:sz w:val="24"/>
          <w:szCs w:val="24"/>
          <w:lang w:val="en-US"/>
        </w:rPr>
      </w:pPr>
    </w:p>
    <w:p w:rsidR="009D268D" w:rsidRDefault="00C957F8" w:rsidP="00B024E0">
      <w:pPr>
        <w:pStyle w:val="Body"/>
        <w:jc w:val="both"/>
        <w:rPr>
          <w:rFonts w:asciiTheme="majorHAnsi" w:eastAsia="Calibri" w:hAnsiTheme="majorHAnsi" w:cs="Calibri"/>
          <w:sz w:val="24"/>
          <w:szCs w:val="24"/>
          <w:lang w:val="en-US"/>
        </w:rPr>
      </w:pPr>
      <w:r>
        <w:rPr>
          <w:rFonts w:asciiTheme="majorHAnsi" w:eastAsia="Calibri" w:hAnsiTheme="majorHAnsi" w:cs="Calibri"/>
          <w:sz w:val="24"/>
          <w:szCs w:val="24"/>
          <w:lang w:val="en-US"/>
        </w:rPr>
        <w:t xml:space="preserve">This is a way of stressing the intimate bond between </w:t>
      </w:r>
      <w:r w:rsidR="00700B5C" w:rsidRPr="00B024E0">
        <w:rPr>
          <w:rFonts w:asciiTheme="majorHAnsi" w:eastAsia="Calibri" w:hAnsiTheme="majorHAnsi" w:cs="Calibri"/>
          <w:sz w:val="24"/>
          <w:szCs w:val="24"/>
          <w:lang w:val="en-US"/>
        </w:rPr>
        <w:t>Jesus</w:t>
      </w:r>
      <w:r>
        <w:rPr>
          <w:rFonts w:asciiTheme="majorHAnsi" w:eastAsia="Calibri" w:hAnsiTheme="majorHAnsi" w:cs="Calibri"/>
          <w:sz w:val="24"/>
          <w:szCs w:val="24"/>
          <w:lang w:val="en-US"/>
        </w:rPr>
        <w:t xml:space="preserve"> and the Father, of sharing in the Father’s divine life. Jesus,</w:t>
      </w:r>
      <w:r w:rsidR="00700B5C" w:rsidRPr="00B024E0">
        <w:rPr>
          <w:rFonts w:asciiTheme="majorHAnsi" w:eastAsia="Calibri" w:hAnsiTheme="majorHAnsi" w:cs="Calibri"/>
          <w:sz w:val="24"/>
          <w:szCs w:val="24"/>
          <w:lang w:val="en-US"/>
        </w:rPr>
        <w:t xml:space="preserve"> in becoming one of among us, is to teach us how to live our identity.</w:t>
      </w:r>
      <w:r w:rsidR="0033457A" w:rsidRPr="00B024E0">
        <w:rPr>
          <w:rFonts w:asciiTheme="majorHAnsi" w:eastAsia="Calibri" w:hAnsiTheme="majorHAnsi" w:cs="Calibri"/>
          <w:sz w:val="24"/>
          <w:szCs w:val="24"/>
          <w:lang w:val="en-US"/>
        </w:rPr>
        <w:t xml:space="preserve"> </w:t>
      </w:r>
      <w:r>
        <w:rPr>
          <w:rFonts w:asciiTheme="majorHAnsi" w:eastAsia="Calibri" w:hAnsiTheme="majorHAnsi" w:cs="Calibri"/>
          <w:sz w:val="24"/>
          <w:szCs w:val="24"/>
          <w:lang w:val="en-US"/>
        </w:rPr>
        <w:t xml:space="preserve"> It is by his incarnation that He united himself with every person, restoring the divine likeness that has been disfigured from the first sin onward. (</w:t>
      </w:r>
      <w:proofErr w:type="spellStart"/>
      <w:proofErr w:type="gramStart"/>
      <w:r>
        <w:rPr>
          <w:rFonts w:asciiTheme="majorHAnsi" w:eastAsia="Calibri" w:hAnsiTheme="majorHAnsi" w:cs="Calibri"/>
          <w:sz w:val="24"/>
          <w:szCs w:val="24"/>
          <w:lang w:val="en-US"/>
        </w:rPr>
        <w:t>cf</w:t>
      </w:r>
      <w:r w:rsidRPr="00C957F8">
        <w:rPr>
          <w:rFonts w:asciiTheme="majorHAnsi" w:eastAsia="Calibri" w:hAnsiTheme="majorHAnsi" w:cs="Calibri"/>
          <w:i/>
          <w:sz w:val="24"/>
          <w:szCs w:val="24"/>
          <w:lang w:val="en-US"/>
        </w:rPr>
        <w:t>.Gaudium</w:t>
      </w:r>
      <w:proofErr w:type="spellEnd"/>
      <w:proofErr w:type="gramEnd"/>
      <w:r w:rsidRPr="00C957F8">
        <w:rPr>
          <w:rFonts w:asciiTheme="majorHAnsi" w:eastAsia="Calibri" w:hAnsiTheme="majorHAnsi" w:cs="Calibri"/>
          <w:i/>
          <w:sz w:val="24"/>
          <w:szCs w:val="24"/>
          <w:lang w:val="en-US"/>
        </w:rPr>
        <w:t xml:space="preserve"> et </w:t>
      </w:r>
      <w:proofErr w:type="spellStart"/>
      <w:r w:rsidRPr="00C957F8">
        <w:rPr>
          <w:rFonts w:asciiTheme="majorHAnsi" w:eastAsia="Calibri" w:hAnsiTheme="majorHAnsi" w:cs="Calibri"/>
          <w:i/>
          <w:sz w:val="24"/>
          <w:szCs w:val="24"/>
          <w:lang w:val="en-US"/>
        </w:rPr>
        <w:t>Spes</w:t>
      </w:r>
      <w:proofErr w:type="spellEnd"/>
      <w:r w:rsidRPr="00C957F8">
        <w:rPr>
          <w:rFonts w:asciiTheme="majorHAnsi" w:eastAsia="Calibri" w:hAnsiTheme="majorHAnsi" w:cs="Calibri"/>
          <w:i/>
          <w:sz w:val="24"/>
          <w:szCs w:val="24"/>
          <w:lang w:val="en-US"/>
        </w:rPr>
        <w:t xml:space="preserve"> 22)</w:t>
      </w:r>
      <w:r>
        <w:rPr>
          <w:rFonts w:asciiTheme="majorHAnsi" w:eastAsia="Calibri" w:hAnsiTheme="majorHAnsi" w:cs="Calibri"/>
          <w:sz w:val="24"/>
          <w:szCs w:val="24"/>
          <w:lang w:val="en-US"/>
        </w:rPr>
        <w:t xml:space="preserve"> </w:t>
      </w:r>
      <w:r w:rsidR="0033457A" w:rsidRPr="00B024E0">
        <w:rPr>
          <w:rFonts w:asciiTheme="majorHAnsi" w:eastAsia="Calibri" w:hAnsiTheme="majorHAnsi" w:cs="Calibri"/>
          <w:sz w:val="24"/>
          <w:szCs w:val="24"/>
          <w:lang w:val="en-US"/>
        </w:rPr>
        <w:t>We are God’s ch</w:t>
      </w:r>
      <w:r w:rsidR="00C70339" w:rsidRPr="00B024E0">
        <w:rPr>
          <w:rFonts w:asciiTheme="majorHAnsi" w:eastAsia="Calibri" w:hAnsiTheme="majorHAnsi" w:cs="Calibri"/>
          <w:sz w:val="24"/>
          <w:szCs w:val="24"/>
          <w:lang w:val="en-US"/>
        </w:rPr>
        <w:t>ildren, and in fact, we are. Though</w:t>
      </w:r>
      <w:r w:rsidR="0033457A" w:rsidRPr="00B024E0">
        <w:rPr>
          <w:rFonts w:asciiTheme="majorHAnsi" w:eastAsia="Calibri" w:hAnsiTheme="majorHAnsi" w:cs="Calibri"/>
          <w:sz w:val="24"/>
          <w:szCs w:val="24"/>
          <w:lang w:val="en-US"/>
        </w:rPr>
        <w:t xml:space="preserve"> it is n</w:t>
      </w:r>
      <w:r w:rsidR="00C70339" w:rsidRPr="00B024E0">
        <w:rPr>
          <w:rFonts w:asciiTheme="majorHAnsi" w:eastAsia="Calibri" w:hAnsiTheme="majorHAnsi" w:cs="Calibri"/>
          <w:sz w:val="24"/>
          <w:szCs w:val="24"/>
          <w:lang w:val="en-US"/>
        </w:rPr>
        <w:t>ot clear what we shall become, b</w:t>
      </w:r>
      <w:r w:rsidR="0033457A" w:rsidRPr="00B024E0">
        <w:rPr>
          <w:rFonts w:asciiTheme="majorHAnsi" w:eastAsia="Calibri" w:hAnsiTheme="majorHAnsi" w:cs="Calibri"/>
          <w:sz w:val="24"/>
          <w:szCs w:val="24"/>
          <w:lang w:val="en-US"/>
        </w:rPr>
        <w:t xml:space="preserve">ut we know </w:t>
      </w:r>
      <w:r w:rsidR="00C70339" w:rsidRPr="00B024E0">
        <w:rPr>
          <w:rFonts w:asciiTheme="majorHAnsi" w:eastAsia="Calibri" w:hAnsiTheme="majorHAnsi" w:cs="Calibri"/>
          <w:sz w:val="24"/>
          <w:szCs w:val="24"/>
          <w:lang w:val="en-US"/>
        </w:rPr>
        <w:t>t</w:t>
      </w:r>
      <w:r w:rsidR="0033457A" w:rsidRPr="00B024E0">
        <w:rPr>
          <w:rFonts w:asciiTheme="majorHAnsi" w:eastAsia="Calibri" w:hAnsiTheme="majorHAnsi" w:cs="Calibri"/>
          <w:sz w:val="24"/>
          <w:szCs w:val="24"/>
          <w:lang w:val="en-US"/>
        </w:rPr>
        <w:t xml:space="preserve">hat when Christ appears, we shall be like him, because we shall see him as he really is. </w:t>
      </w:r>
      <w:r w:rsidR="00C70339" w:rsidRPr="00B024E0">
        <w:rPr>
          <w:rFonts w:asciiTheme="majorHAnsi" w:eastAsia="Calibri" w:hAnsiTheme="majorHAnsi" w:cs="Calibri"/>
          <w:sz w:val="24"/>
          <w:szCs w:val="24"/>
          <w:lang w:val="en-US"/>
        </w:rPr>
        <w:lastRenderedPageBreak/>
        <w:t>(cf.</w:t>
      </w:r>
      <w:r w:rsidR="00C70339">
        <w:rPr>
          <w:rFonts w:asciiTheme="majorHAnsi" w:eastAsia="Calibri" w:hAnsiTheme="majorHAnsi" w:cs="Calibri"/>
          <w:sz w:val="24"/>
          <w:szCs w:val="24"/>
          <w:lang w:val="en-US"/>
        </w:rPr>
        <w:t xml:space="preserve"> 1 </w:t>
      </w:r>
      <w:proofErr w:type="spellStart"/>
      <w:r w:rsidR="00C70339">
        <w:rPr>
          <w:rFonts w:asciiTheme="majorHAnsi" w:eastAsia="Calibri" w:hAnsiTheme="majorHAnsi" w:cs="Calibri"/>
          <w:sz w:val="24"/>
          <w:szCs w:val="24"/>
          <w:lang w:val="en-US"/>
        </w:rPr>
        <w:t>Jn</w:t>
      </w:r>
      <w:proofErr w:type="spellEnd"/>
      <w:r w:rsidR="00C70339">
        <w:rPr>
          <w:rFonts w:asciiTheme="majorHAnsi" w:eastAsia="Calibri" w:hAnsiTheme="majorHAnsi" w:cs="Calibri"/>
          <w:sz w:val="24"/>
          <w:szCs w:val="24"/>
          <w:lang w:val="en-US"/>
        </w:rPr>
        <w:t xml:space="preserve"> 3:2). </w:t>
      </w:r>
      <w:r w:rsidR="0033457A">
        <w:rPr>
          <w:rFonts w:asciiTheme="majorHAnsi" w:eastAsia="Calibri" w:hAnsiTheme="majorHAnsi" w:cs="Calibri"/>
          <w:sz w:val="24"/>
          <w:szCs w:val="24"/>
          <w:lang w:val="en-US"/>
        </w:rPr>
        <w:t>Let us</w:t>
      </w:r>
      <w:r w:rsidR="009D268D">
        <w:rPr>
          <w:rFonts w:asciiTheme="majorHAnsi" w:eastAsia="Calibri" w:hAnsiTheme="majorHAnsi" w:cs="Calibri"/>
          <w:sz w:val="24"/>
          <w:szCs w:val="24"/>
          <w:lang w:val="en-US"/>
        </w:rPr>
        <w:t xml:space="preserve"> assume our identity as children of </w:t>
      </w:r>
      <w:r w:rsidR="00297C90">
        <w:rPr>
          <w:rFonts w:asciiTheme="majorHAnsi" w:eastAsia="Calibri" w:hAnsiTheme="majorHAnsi" w:cs="Calibri"/>
          <w:sz w:val="24"/>
          <w:szCs w:val="24"/>
          <w:lang w:val="en-US"/>
        </w:rPr>
        <w:t xml:space="preserve">God in living a life like Jesus; </w:t>
      </w:r>
      <w:r w:rsidR="00EB7F74">
        <w:rPr>
          <w:rFonts w:asciiTheme="majorHAnsi" w:eastAsia="Calibri" w:hAnsiTheme="majorHAnsi" w:cs="Calibri"/>
          <w:sz w:val="24"/>
          <w:szCs w:val="24"/>
          <w:lang w:val="en-US"/>
        </w:rPr>
        <w:t>be</w:t>
      </w:r>
      <w:r w:rsidR="00297C90">
        <w:rPr>
          <w:rFonts w:asciiTheme="majorHAnsi" w:eastAsia="Calibri" w:hAnsiTheme="majorHAnsi" w:cs="Calibri"/>
          <w:sz w:val="24"/>
          <w:szCs w:val="24"/>
          <w:lang w:val="en-US"/>
        </w:rPr>
        <w:t>coming</w:t>
      </w:r>
      <w:r w:rsidR="00EB7F74">
        <w:rPr>
          <w:rFonts w:asciiTheme="majorHAnsi" w:eastAsia="Calibri" w:hAnsiTheme="majorHAnsi" w:cs="Calibri"/>
          <w:sz w:val="24"/>
          <w:szCs w:val="24"/>
          <w:lang w:val="en-US"/>
        </w:rPr>
        <w:t xml:space="preserve"> like Him, the first among many brothers/sisters. (Cf. Rom 8:29)</w:t>
      </w:r>
    </w:p>
    <w:p w:rsidR="00B9653C" w:rsidRDefault="00B9653C" w:rsidP="00277F57">
      <w:pPr>
        <w:pStyle w:val="Body"/>
        <w:jc w:val="center"/>
        <w:rPr>
          <w:rFonts w:asciiTheme="majorHAnsi" w:eastAsia="Calibri" w:hAnsiTheme="majorHAnsi" w:cs="Calibri"/>
          <w:b/>
          <w:bCs/>
          <w:sz w:val="24"/>
          <w:szCs w:val="24"/>
          <w:lang w:val="en-US"/>
        </w:rPr>
      </w:pPr>
    </w:p>
    <w:p w:rsidR="009D268D" w:rsidRDefault="00EB7F74" w:rsidP="00277F57">
      <w:pPr>
        <w:pStyle w:val="Body"/>
        <w:jc w:val="center"/>
        <w:rPr>
          <w:rFonts w:asciiTheme="majorHAnsi" w:eastAsia="Calibri" w:hAnsiTheme="majorHAnsi" w:cs="Calibri"/>
          <w:b/>
          <w:bCs/>
          <w:sz w:val="24"/>
          <w:szCs w:val="24"/>
          <w:lang w:val="en-US"/>
        </w:rPr>
      </w:pPr>
      <w:r>
        <w:rPr>
          <w:rFonts w:asciiTheme="majorHAnsi" w:eastAsia="Calibri" w:hAnsiTheme="majorHAnsi" w:cs="Calibri"/>
          <w:b/>
          <w:bCs/>
          <w:sz w:val="24"/>
          <w:szCs w:val="24"/>
          <w:lang w:val="en-US"/>
        </w:rPr>
        <w:t xml:space="preserve"> </w:t>
      </w:r>
      <w:r w:rsidR="009D268D">
        <w:rPr>
          <w:rFonts w:asciiTheme="majorHAnsi" w:eastAsia="Calibri" w:hAnsiTheme="majorHAnsi" w:cs="Calibri"/>
          <w:b/>
          <w:bCs/>
          <w:sz w:val="24"/>
          <w:szCs w:val="24"/>
          <w:lang w:val="en-US"/>
        </w:rPr>
        <w:t>Tuesday</w:t>
      </w:r>
    </w:p>
    <w:p w:rsidR="009D268D" w:rsidRDefault="009D268D" w:rsidP="00277F57">
      <w:pPr>
        <w:pStyle w:val="Body"/>
        <w:jc w:val="center"/>
        <w:rPr>
          <w:rFonts w:asciiTheme="majorHAnsi" w:eastAsia="Calibri" w:hAnsiTheme="majorHAnsi" w:cs="Calibri"/>
          <w:b/>
          <w:i/>
          <w:sz w:val="24"/>
          <w:szCs w:val="24"/>
          <w:lang w:val="en-US"/>
        </w:rPr>
      </w:pPr>
      <w:r w:rsidRPr="009D268D">
        <w:rPr>
          <w:rFonts w:asciiTheme="majorHAnsi" w:eastAsia="Calibri" w:hAnsiTheme="majorHAnsi" w:cs="Calibri"/>
          <w:b/>
          <w:i/>
          <w:sz w:val="24"/>
          <w:szCs w:val="24"/>
          <w:lang w:val="en-US"/>
        </w:rPr>
        <w:t>"God will make him a king."</w:t>
      </w:r>
    </w:p>
    <w:p w:rsidR="0033457A" w:rsidRPr="00ED75A2" w:rsidRDefault="0033457A" w:rsidP="00277F57">
      <w:pPr>
        <w:pStyle w:val="Body"/>
        <w:jc w:val="center"/>
        <w:rPr>
          <w:rFonts w:asciiTheme="majorHAnsi" w:eastAsia="Calibri" w:hAnsiTheme="majorHAnsi" w:cs="Calibri"/>
          <w:b/>
          <w:i/>
          <w:sz w:val="16"/>
          <w:szCs w:val="16"/>
          <w:lang w:val="en-US"/>
        </w:rPr>
      </w:pPr>
    </w:p>
    <w:p w:rsidR="009D268D" w:rsidRDefault="00C15891" w:rsidP="0033457A">
      <w:pPr>
        <w:pStyle w:val="Body"/>
        <w:jc w:val="both"/>
        <w:rPr>
          <w:rFonts w:asciiTheme="majorHAnsi" w:eastAsia="Calibri" w:hAnsiTheme="majorHAnsi" w:cs="Calibri"/>
          <w:sz w:val="24"/>
          <w:szCs w:val="24"/>
          <w:lang w:val="en-US"/>
        </w:rPr>
      </w:pPr>
      <w:r>
        <w:rPr>
          <w:rFonts w:asciiTheme="majorHAnsi" w:eastAsia="Calibri" w:hAnsiTheme="majorHAnsi" w:cs="Calibri"/>
          <w:sz w:val="24"/>
          <w:szCs w:val="24"/>
          <w:lang w:val="en-US"/>
        </w:rPr>
        <w:t>This title refers more to his role as someone who serve and not to be served as the world would take kingship.</w:t>
      </w:r>
      <w:r w:rsidR="00297C90">
        <w:rPr>
          <w:rFonts w:asciiTheme="majorHAnsi" w:eastAsia="Calibri" w:hAnsiTheme="majorHAnsi" w:cs="Calibri"/>
          <w:sz w:val="24"/>
          <w:szCs w:val="24"/>
          <w:lang w:val="en-US"/>
        </w:rPr>
        <w:t xml:space="preserve"> (cf. Mt.20:28</w:t>
      </w:r>
      <w:r w:rsidR="00297C90">
        <w:rPr>
          <w:rFonts w:asciiTheme="majorHAnsi" w:eastAsia="Calibri" w:hAnsiTheme="majorHAnsi" w:cs="Calibri"/>
          <w:sz w:val="24"/>
          <w:szCs w:val="24"/>
        </w:rPr>
        <w:t>).</w:t>
      </w:r>
      <w:r w:rsidR="00EB7F74">
        <w:rPr>
          <w:rFonts w:asciiTheme="majorHAnsi" w:eastAsia="Calibri" w:hAnsiTheme="majorHAnsi" w:cs="Calibri"/>
          <w:sz w:val="24"/>
          <w:szCs w:val="24"/>
        </w:rPr>
        <w:t xml:space="preserve"> What is inherent in his being a king is service.</w:t>
      </w:r>
      <w:r w:rsidR="00297C90">
        <w:rPr>
          <w:rFonts w:asciiTheme="majorHAnsi" w:eastAsia="Calibri" w:hAnsiTheme="majorHAnsi" w:cs="Calibri"/>
          <w:sz w:val="24"/>
          <w:szCs w:val="24"/>
        </w:rPr>
        <w:t xml:space="preserve"> For us, Christians, to reign is to serve him.</w:t>
      </w:r>
      <w:r>
        <w:rPr>
          <w:rFonts w:asciiTheme="majorHAnsi" w:eastAsia="Calibri" w:hAnsiTheme="majorHAnsi" w:cs="Calibri"/>
          <w:sz w:val="24"/>
          <w:szCs w:val="24"/>
          <w:lang w:val="en-US"/>
        </w:rPr>
        <w:t xml:space="preserve"> </w:t>
      </w:r>
      <w:r w:rsidR="00B9653C">
        <w:rPr>
          <w:rFonts w:asciiTheme="majorHAnsi" w:eastAsia="Calibri" w:hAnsiTheme="majorHAnsi" w:cs="Calibri"/>
          <w:sz w:val="24"/>
          <w:szCs w:val="24"/>
          <w:lang w:val="en-US"/>
        </w:rPr>
        <w:t xml:space="preserve">We are being reminded that the child we are to conceive and bear is the child of God. It is just nobody’s child. This is the identity that he wants that we may live and </w:t>
      </w:r>
      <w:proofErr w:type="spellStart"/>
      <w:r w:rsidR="00B9653C">
        <w:rPr>
          <w:rFonts w:asciiTheme="majorHAnsi" w:eastAsia="Calibri" w:hAnsiTheme="majorHAnsi" w:cs="Calibri"/>
          <w:sz w:val="24"/>
          <w:szCs w:val="24"/>
          <w:lang w:val="en-US"/>
        </w:rPr>
        <w:t>carry.</w:t>
      </w:r>
      <w:r w:rsidR="0033457A">
        <w:rPr>
          <w:rFonts w:asciiTheme="majorHAnsi" w:eastAsia="Calibri" w:hAnsiTheme="majorHAnsi" w:cs="Calibri"/>
          <w:sz w:val="24"/>
          <w:szCs w:val="24"/>
          <w:lang w:val="en-US"/>
        </w:rPr>
        <w:t>As</w:t>
      </w:r>
      <w:proofErr w:type="spellEnd"/>
      <w:r w:rsidR="0033457A">
        <w:rPr>
          <w:rFonts w:asciiTheme="majorHAnsi" w:eastAsia="Calibri" w:hAnsiTheme="majorHAnsi" w:cs="Calibri"/>
          <w:sz w:val="24"/>
          <w:szCs w:val="24"/>
          <w:lang w:val="en-US"/>
        </w:rPr>
        <w:t xml:space="preserve"> God’s children, we are being</w:t>
      </w:r>
      <w:r w:rsidR="009D268D">
        <w:rPr>
          <w:rFonts w:asciiTheme="majorHAnsi" w:eastAsia="Calibri" w:hAnsiTheme="majorHAnsi" w:cs="Calibri"/>
          <w:sz w:val="24"/>
          <w:szCs w:val="24"/>
          <w:lang w:val="en-US"/>
        </w:rPr>
        <w:t xml:space="preserve"> empowe</w:t>
      </w:r>
      <w:r w:rsidR="0033457A">
        <w:rPr>
          <w:rFonts w:asciiTheme="majorHAnsi" w:eastAsia="Calibri" w:hAnsiTheme="majorHAnsi" w:cs="Calibri"/>
          <w:sz w:val="24"/>
          <w:szCs w:val="24"/>
          <w:lang w:val="en-US"/>
        </w:rPr>
        <w:t>red by the grace of God in order</w:t>
      </w:r>
      <w:r w:rsidR="009D268D">
        <w:rPr>
          <w:rFonts w:asciiTheme="majorHAnsi" w:eastAsia="Calibri" w:hAnsiTheme="majorHAnsi" w:cs="Calibri"/>
          <w:sz w:val="24"/>
          <w:szCs w:val="24"/>
          <w:lang w:val="en-US"/>
        </w:rPr>
        <w:t xml:space="preserve"> to overco</w:t>
      </w:r>
      <w:r w:rsidR="00C7350E">
        <w:rPr>
          <w:rFonts w:asciiTheme="majorHAnsi" w:eastAsia="Calibri" w:hAnsiTheme="majorHAnsi" w:cs="Calibri"/>
          <w:sz w:val="24"/>
          <w:szCs w:val="24"/>
          <w:lang w:val="en-US"/>
        </w:rPr>
        <w:t xml:space="preserve">me any obstacle that stops </w:t>
      </w:r>
      <w:proofErr w:type="gramStart"/>
      <w:r w:rsidR="00C7350E">
        <w:rPr>
          <w:rFonts w:asciiTheme="majorHAnsi" w:eastAsia="Calibri" w:hAnsiTheme="majorHAnsi" w:cs="Calibri"/>
          <w:sz w:val="24"/>
          <w:szCs w:val="24"/>
          <w:lang w:val="en-US"/>
        </w:rPr>
        <w:t xml:space="preserve">us </w:t>
      </w:r>
      <w:r w:rsidR="009D268D">
        <w:rPr>
          <w:rFonts w:asciiTheme="majorHAnsi" w:eastAsia="Calibri" w:hAnsiTheme="majorHAnsi" w:cs="Calibri"/>
          <w:sz w:val="24"/>
          <w:szCs w:val="24"/>
          <w:lang w:val="en-US"/>
        </w:rPr>
        <w:t xml:space="preserve"> living</w:t>
      </w:r>
      <w:proofErr w:type="gramEnd"/>
      <w:r w:rsidR="009D268D">
        <w:rPr>
          <w:rFonts w:asciiTheme="majorHAnsi" w:eastAsia="Calibri" w:hAnsiTheme="majorHAnsi" w:cs="Calibri"/>
          <w:sz w:val="24"/>
          <w:szCs w:val="24"/>
          <w:lang w:val="en-US"/>
        </w:rPr>
        <w:t xml:space="preserve"> out our identity and his plan in us.</w:t>
      </w:r>
    </w:p>
    <w:p w:rsidR="00277F57" w:rsidRPr="007B1531" w:rsidRDefault="00277F57" w:rsidP="009D268D">
      <w:pPr>
        <w:pStyle w:val="Body"/>
        <w:rPr>
          <w:rFonts w:asciiTheme="majorHAnsi" w:eastAsia="Calibri" w:hAnsiTheme="majorHAnsi" w:cs="Calibri"/>
          <w:b/>
          <w:bCs/>
          <w:sz w:val="16"/>
          <w:szCs w:val="16"/>
          <w:lang w:val="en-US"/>
        </w:rPr>
      </w:pPr>
    </w:p>
    <w:p w:rsidR="00277F57" w:rsidRDefault="009D268D" w:rsidP="00277F57">
      <w:pPr>
        <w:pStyle w:val="Body"/>
        <w:jc w:val="center"/>
        <w:rPr>
          <w:rFonts w:asciiTheme="majorHAnsi" w:eastAsia="Calibri" w:hAnsiTheme="majorHAnsi" w:cs="Calibri"/>
          <w:sz w:val="24"/>
          <w:szCs w:val="24"/>
          <w:lang w:val="en-US"/>
        </w:rPr>
      </w:pPr>
      <w:r>
        <w:rPr>
          <w:rFonts w:asciiTheme="majorHAnsi" w:eastAsia="Calibri" w:hAnsiTheme="majorHAnsi" w:cs="Calibri"/>
          <w:b/>
          <w:bCs/>
          <w:sz w:val="24"/>
          <w:szCs w:val="24"/>
          <w:lang w:val="en-US"/>
        </w:rPr>
        <w:t>Wednesday</w:t>
      </w:r>
    </w:p>
    <w:p w:rsidR="009D268D" w:rsidRDefault="009D268D" w:rsidP="00277F57">
      <w:pPr>
        <w:pStyle w:val="Body"/>
        <w:jc w:val="center"/>
        <w:rPr>
          <w:rFonts w:asciiTheme="majorHAnsi" w:eastAsia="Calibri" w:hAnsiTheme="majorHAnsi" w:cs="Calibri"/>
          <w:b/>
          <w:i/>
          <w:sz w:val="24"/>
          <w:szCs w:val="24"/>
          <w:lang w:val="en-US"/>
        </w:rPr>
      </w:pPr>
      <w:r>
        <w:rPr>
          <w:rFonts w:asciiTheme="majorHAnsi" w:eastAsia="Calibri" w:hAnsiTheme="majorHAnsi" w:cs="Calibri"/>
          <w:sz w:val="24"/>
          <w:szCs w:val="24"/>
          <w:lang w:val="en-US"/>
        </w:rPr>
        <w:t>"</w:t>
      </w:r>
      <w:r w:rsidRPr="00277F57">
        <w:rPr>
          <w:rFonts w:asciiTheme="majorHAnsi" w:eastAsia="Calibri" w:hAnsiTheme="majorHAnsi" w:cs="Calibri"/>
          <w:b/>
          <w:i/>
          <w:sz w:val="24"/>
          <w:szCs w:val="24"/>
          <w:lang w:val="en-US"/>
        </w:rPr>
        <w:t>His kingdom will never end."</w:t>
      </w:r>
    </w:p>
    <w:p w:rsidR="0033457A" w:rsidRPr="00277F57" w:rsidRDefault="0033457A" w:rsidP="00277F57">
      <w:pPr>
        <w:pStyle w:val="Body"/>
        <w:jc w:val="center"/>
        <w:rPr>
          <w:rFonts w:asciiTheme="majorHAnsi" w:eastAsia="Calibri" w:hAnsiTheme="majorHAnsi" w:cs="Calibri"/>
          <w:b/>
          <w:i/>
          <w:sz w:val="24"/>
          <w:szCs w:val="24"/>
          <w:lang w:val="en-US"/>
        </w:rPr>
      </w:pPr>
    </w:p>
    <w:p w:rsidR="009D268D" w:rsidRDefault="00C15891" w:rsidP="007B1531">
      <w:pPr>
        <w:pStyle w:val="Body"/>
        <w:jc w:val="both"/>
        <w:rPr>
          <w:rFonts w:asciiTheme="majorHAnsi" w:eastAsia="Calibri" w:hAnsiTheme="majorHAnsi" w:cs="Calibri"/>
          <w:sz w:val="24"/>
          <w:szCs w:val="24"/>
          <w:lang w:val="en-US"/>
        </w:rPr>
      </w:pPr>
      <w:r>
        <w:rPr>
          <w:rFonts w:asciiTheme="majorHAnsi" w:eastAsia="Calibri" w:hAnsiTheme="majorHAnsi" w:cs="Calibri"/>
          <w:sz w:val="24"/>
          <w:szCs w:val="24"/>
          <w:lang w:val="en-US"/>
        </w:rPr>
        <w:t xml:space="preserve">The longing we can have of a kingdom that will never end already </w:t>
      </w:r>
      <w:r w:rsidR="003A70ED">
        <w:rPr>
          <w:rFonts w:asciiTheme="majorHAnsi" w:eastAsia="Calibri" w:hAnsiTheme="majorHAnsi" w:cs="Calibri"/>
          <w:sz w:val="24"/>
          <w:szCs w:val="24"/>
          <w:lang w:val="en-US"/>
        </w:rPr>
        <w:t xml:space="preserve">expresses the longing for God as it was during the time of Mary.  </w:t>
      </w:r>
      <w:r w:rsidR="003A70ED" w:rsidRPr="003A70ED">
        <w:rPr>
          <w:rFonts w:asciiTheme="majorHAnsi" w:eastAsia="Calibri" w:hAnsiTheme="majorHAnsi" w:cs="Calibri"/>
          <w:sz w:val="24"/>
          <w:szCs w:val="24"/>
          <w:lang w:val="en-US"/>
        </w:rPr>
        <w:t xml:space="preserve">This is </w:t>
      </w:r>
      <w:proofErr w:type="gramStart"/>
      <w:r w:rsidR="003A70ED" w:rsidRPr="003A70ED">
        <w:rPr>
          <w:rFonts w:asciiTheme="majorHAnsi" w:eastAsia="Calibri" w:hAnsiTheme="majorHAnsi" w:cs="Calibri"/>
          <w:sz w:val="24"/>
          <w:szCs w:val="24"/>
          <w:lang w:val="en-US"/>
        </w:rPr>
        <w:t>in  a</w:t>
      </w:r>
      <w:proofErr w:type="gramEnd"/>
      <w:r w:rsidR="003A70ED" w:rsidRPr="003A70ED">
        <w:rPr>
          <w:rFonts w:asciiTheme="majorHAnsi" w:eastAsia="Calibri" w:hAnsiTheme="majorHAnsi" w:cs="Calibri"/>
          <w:sz w:val="24"/>
          <w:szCs w:val="24"/>
          <w:lang w:val="en-US"/>
        </w:rPr>
        <w:t xml:space="preserve"> way expressing hope in salvation.  In a way, this has affected</w:t>
      </w:r>
      <w:r w:rsidR="003A70ED">
        <w:rPr>
          <w:rFonts w:asciiTheme="majorHAnsi" w:eastAsia="Calibri" w:hAnsiTheme="majorHAnsi" w:cs="Calibri"/>
          <w:sz w:val="24"/>
          <w:szCs w:val="24"/>
          <w:lang w:val="en-US"/>
        </w:rPr>
        <w:t xml:space="preserve"> and contributed to</w:t>
      </w:r>
      <w:r w:rsidR="003A70ED" w:rsidRPr="003A70ED">
        <w:rPr>
          <w:rFonts w:asciiTheme="majorHAnsi" w:eastAsia="Calibri" w:hAnsiTheme="majorHAnsi" w:cs="Calibri"/>
          <w:sz w:val="24"/>
          <w:szCs w:val="24"/>
          <w:lang w:val="en-US"/>
        </w:rPr>
        <w:t xml:space="preserve"> Mary’s resp</w:t>
      </w:r>
      <w:r w:rsidR="003A70ED">
        <w:rPr>
          <w:rFonts w:asciiTheme="majorHAnsi" w:eastAsia="Calibri" w:hAnsiTheme="majorHAnsi" w:cs="Calibri"/>
          <w:sz w:val="24"/>
          <w:szCs w:val="24"/>
          <w:lang w:val="en-US"/>
        </w:rPr>
        <w:t xml:space="preserve">onse to God’s plan, in seeing the great transcendence of her yes. </w:t>
      </w:r>
      <w:r w:rsidR="001D5DE6">
        <w:rPr>
          <w:rFonts w:asciiTheme="majorHAnsi" w:eastAsia="Calibri" w:hAnsiTheme="majorHAnsi" w:cs="Calibri"/>
          <w:sz w:val="24"/>
          <w:szCs w:val="24"/>
          <w:lang w:val="en-US"/>
        </w:rPr>
        <w:t xml:space="preserve"> What a transcendence He has been looking at our lives – for a Kingdom that will not end.  Where our Yes can reach? </w:t>
      </w:r>
      <w:r w:rsidR="001D5DE6">
        <w:rPr>
          <w:rFonts w:asciiTheme="majorHAnsi" w:eastAsia="Calibri" w:hAnsiTheme="majorHAnsi" w:cs="Calibri"/>
          <w:sz w:val="24"/>
          <w:szCs w:val="24"/>
          <w:lang w:val="en-US"/>
        </w:rPr>
        <w:lastRenderedPageBreak/>
        <w:t xml:space="preserve">It is for generations. </w:t>
      </w:r>
      <w:r w:rsidR="007B1531">
        <w:rPr>
          <w:rFonts w:asciiTheme="majorHAnsi" w:eastAsia="Calibri" w:hAnsiTheme="majorHAnsi" w:cs="Calibri"/>
          <w:sz w:val="24"/>
          <w:szCs w:val="24"/>
          <w:lang w:val="en-US"/>
        </w:rPr>
        <w:t xml:space="preserve">Like Mary, may </w:t>
      </w:r>
      <w:proofErr w:type="gramStart"/>
      <w:r w:rsidR="007B1531">
        <w:rPr>
          <w:rFonts w:asciiTheme="majorHAnsi" w:eastAsia="Calibri" w:hAnsiTheme="majorHAnsi" w:cs="Calibri"/>
          <w:sz w:val="24"/>
          <w:szCs w:val="24"/>
          <w:lang w:val="en-US"/>
        </w:rPr>
        <w:t xml:space="preserve">we </w:t>
      </w:r>
      <w:r w:rsidR="0033457A">
        <w:rPr>
          <w:rFonts w:asciiTheme="majorHAnsi" w:eastAsia="Calibri" w:hAnsiTheme="majorHAnsi" w:cs="Calibri"/>
          <w:sz w:val="24"/>
          <w:szCs w:val="24"/>
          <w:lang w:val="en-US"/>
        </w:rPr>
        <w:t xml:space="preserve"> see</w:t>
      </w:r>
      <w:proofErr w:type="gramEnd"/>
      <w:r w:rsidR="0033457A">
        <w:rPr>
          <w:rFonts w:asciiTheme="majorHAnsi" w:eastAsia="Calibri" w:hAnsiTheme="majorHAnsi" w:cs="Calibri"/>
          <w:sz w:val="24"/>
          <w:szCs w:val="24"/>
          <w:lang w:val="en-US"/>
        </w:rPr>
        <w:t xml:space="preserve"> the  </w:t>
      </w:r>
      <w:r w:rsidR="007B1531">
        <w:rPr>
          <w:rFonts w:asciiTheme="majorHAnsi" w:eastAsia="Calibri" w:hAnsiTheme="majorHAnsi" w:cs="Calibri"/>
          <w:sz w:val="24"/>
          <w:szCs w:val="24"/>
          <w:lang w:val="en-US"/>
        </w:rPr>
        <w:t>transcendence of our faithful following, of our</w:t>
      </w:r>
      <w:r w:rsidR="009D268D">
        <w:rPr>
          <w:rFonts w:asciiTheme="majorHAnsi" w:eastAsia="Calibri" w:hAnsiTheme="majorHAnsi" w:cs="Calibri"/>
          <w:sz w:val="24"/>
          <w:szCs w:val="24"/>
          <w:lang w:val="en-US"/>
        </w:rPr>
        <w:t xml:space="preserve"> being apostles of Christ. </w:t>
      </w:r>
    </w:p>
    <w:p w:rsidR="00277F57" w:rsidRDefault="009D268D" w:rsidP="00277F57">
      <w:pPr>
        <w:pStyle w:val="Body"/>
        <w:jc w:val="center"/>
        <w:rPr>
          <w:rFonts w:asciiTheme="majorHAnsi" w:eastAsia="Calibri" w:hAnsiTheme="majorHAnsi" w:cs="Calibri"/>
          <w:sz w:val="24"/>
          <w:szCs w:val="24"/>
          <w:lang w:val="en-US"/>
        </w:rPr>
      </w:pPr>
      <w:r>
        <w:rPr>
          <w:rFonts w:asciiTheme="majorHAnsi" w:eastAsia="Calibri" w:hAnsiTheme="majorHAnsi" w:cs="Calibri"/>
          <w:b/>
          <w:bCs/>
          <w:sz w:val="24"/>
          <w:szCs w:val="24"/>
          <w:lang w:val="en-US"/>
        </w:rPr>
        <w:t>Thursday</w:t>
      </w:r>
    </w:p>
    <w:p w:rsidR="009D268D" w:rsidRDefault="009D268D" w:rsidP="00277F57">
      <w:pPr>
        <w:pStyle w:val="Body"/>
        <w:jc w:val="center"/>
        <w:rPr>
          <w:rFonts w:asciiTheme="majorHAnsi" w:eastAsia="Calibri" w:hAnsiTheme="majorHAnsi" w:cs="Calibri"/>
          <w:b/>
          <w:i/>
          <w:sz w:val="24"/>
          <w:szCs w:val="24"/>
          <w:lang w:val="en-US"/>
        </w:rPr>
      </w:pPr>
      <w:r w:rsidRPr="00277F57">
        <w:rPr>
          <w:rFonts w:asciiTheme="majorHAnsi" w:eastAsia="Calibri" w:hAnsiTheme="majorHAnsi" w:cs="Calibri"/>
          <w:b/>
          <w:i/>
          <w:sz w:val="24"/>
          <w:szCs w:val="24"/>
          <w:lang w:val="en-US"/>
        </w:rPr>
        <w:t>"How, then, can this be?"</w:t>
      </w:r>
    </w:p>
    <w:p w:rsidR="0033457A" w:rsidRDefault="0033457A" w:rsidP="00277F57">
      <w:pPr>
        <w:pStyle w:val="Body"/>
        <w:jc w:val="center"/>
        <w:rPr>
          <w:rFonts w:asciiTheme="majorHAnsi" w:eastAsia="Calibri" w:hAnsiTheme="majorHAnsi" w:cs="Calibri"/>
          <w:b/>
          <w:i/>
          <w:sz w:val="24"/>
          <w:szCs w:val="24"/>
          <w:lang w:val="en-US"/>
        </w:rPr>
      </w:pPr>
    </w:p>
    <w:p w:rsidR="0033457A" w:rsidRDefault="007B1531" w:rsidP="00C15891">
      <w:pPr>
        <w:pStyle w:val="Body"/>
        <w:jc w:val="both"/>
        <w:rPr>
          <w:rFonts w:asciiTheme="majorHAnsi" w:eastAsia="Calibri" w:hAnsiTheme="majorHAnsi" w:cs="Calibri"/>
          <w:sz w:val="24"/>
          <w:szCs w:val="24"/>
          <w:lang w:val="en-US"/>
        </w:rPr>
      </w:pPr>
      <w:r w:rsidRPr="007B1531">
        <w:rPr>
          <w:rFonts w:asciiTheme="majorHAnsi" w:eastAsia="Calibri" w:hAnsiTheme="majorHAnsi" w:cs="Calibri"/>
          <w:sz w:val="24"/>
          <w:szCs w:val="24"/>
          <w:lang w:val="en-US"/>
        </w:rPr>
        <w:t xml:space="preserve">This question of Mary shows an active attitude, not passivity. </w:t>
      </w:r>
      <w:r w:rsidR="0033457A">
        <w:rPr>
          <w:rFonts w:asciiTheme="majorHAnsi" w:eastAsia="Calibri" w:hAnsiTheme="majorHAnsi" w:cs="Calibri"/>
          <w:sz w:val="24"/>
          <w:szCs w:val="24"/>
          <w:lang w:val="en-US"/>
        </w:rPr>
        <w:t xml:space="preserve">It pleases God to see us with the disposition and readiness in doing His will. </w:t>
      </w:r>
      <w:r w:rsidR="00C7350E">
        <w:rPr>
          <w:rFonts w:asciiTheme="majorHAnsi" w:eastAsia="Calibri" w:hAnsiTheme="majorHAnsi" w:cs="Calibri"/>
          <w:sz w:val="24"/>
          <w:szCs w:val="24"/>
          <w:lang w:val="en-US"/>
        </w:rPr>
        <w:t>Are we disposed</w:t>
      </w:r>
      <w:r w:rsidR="0033457A">
        <w:rPr>
          <w:rFonts w:asciiTheme="majorHAnsi" w:eastAsia="Calibri" w:hAnsiTheme="majorHAnsi" w:cs="Calibri"/>
          <w:sz w:val="24"/>
          <w:szCs w:val="24"/>
          <w:lang w:val="en-US"/>
        </w:rPr>
        <w:t xml:space="preserve"> in doing His will?</w:t>
      </w:r>
    </w:p>
    <w:p w:rsidR="00297C90" w:rsidRDefault="00297C90" w:rsidP="00C15891">
      <w:pPr>
        <w:pStyle w:val="Body"/>
        <w:jc w:val="both"/>
        <w:rPr>
          <w:rFonts w:asciiTheme="majorHAnsi" w:eastAsia="Calibri" w:hAnsiTheme="majorHAnsi" w:cs="Calibri"/>
          <w:sz w:val="24"/>
          <w:szCs w:val="24"/>
          <w:lang w:val="en-US"/>
        </w:rPr>
      </w:pPr>
      <w:r>
        <w:rPr>
          <w:rFonts w:asciiTheme="majorHAnsi" w:eastAsia="Calibri" w:hAnsiTheme="majorHAnsi" w:cs="Calibri"/>
          <w:sz w:val="24"/>
          <w:szCs w:val="24"/>
          <w:lang w:val="en-US"/>
        </w:rPr>
        <w:t>Mary has this complete adherence to the will of God. She cooperated by her obedient faith.</w:t>
      </w:r>
      <w:r w:rsidR="00E27AFD">
        <w:rPr>
          <w:rFonts w:asciiTheme="majorHAnsi" w:eastAsia="Calibri" w:hAnsiTheme="majorHAnsi" w:cs="Calibri"/>
          <w:sz w:val="24"/>
          <w:szCs w:val="24"/>
          <w:lang w:val="en-US"/>
        </w:rPr>
        <w:t xml:space="preserve"> May He </w:t>
      </w:r>
      <w:r w:rsidR="00B9653C">
        <w:rPr>
          <w:rFonts w:asciiTheme="majorHAnsi" w:eastAsia="Calibri" w:hAnsiTheme="majorHAnsi" w:cs="Calibri"/>
          <w:sz w:val="24"/>
          <w:szCs w:val="24"/>
          <w:lang w:val="en-US"/>
        </w:rPr>
        <w:t>not find</w:t>
      </w:r>
      <w:r w:rsidR="00E27AFD">
        <w:rPr>
          <w:rFonts w:asciiTheme="majorHAnsi" w:eastAsia="Calibri" w:hAnsiTheme="majorHAnsi" w:cs="Calibri"/>
          <w:sz w:val="24"/>
          <w:szCs w:val="24"/>
          <w:lang w:val="en-US"/>
        </w:rPr>
        <w:t xml:space="preserve"> us “</w:t>
      </w:r>
      <w:proofErr w:type="spellStart"/>
      <w:r w:rsidR="00E27AFD">
        <w:rPr>
          <w:rFonts w:asciiTheme="majorHAnsi" w:eastAsia="Calibri" w:hAnsiTheme="majorHAnsi" w:cs="Calibri"/>
          <w:sz w:val="24"/>
          <w:szCs w:val="24"/>
          <w:lang w:val="en-US"/>
        </w:rPr>
        <w:t>sleeping”in</w:t>
      </w:r>
      <w:proofErr w:type="spellEnd"/>
      <w:r w:rsidR="00E27AFD">
        <w:rPr>
          <w:rFonts w:asciiTheme="majorHAnsi" w:eastAsia="Calibri" w:hAnsiTheme="majorHAnsi" w:cs="Calibri"/>
          <w:sz w:val="24"/>
          <w:szCs w:val="24"/>
          <w:lang w:val="en-US"/>
        </w:rPr>
        <w:t xml:space="preserve"> our faith as the rest do, but to stay alert and </w:t>
      </w:r>
      <w:proofErr w:type="gramStart"/>
      <w:r w:rsidR="00E27AFD">
        <w:rPr>
          <w:rFonts w:asciiTheme="majorHAnsi" w:eastAsia="Calibri" w:hAnsiTheme="majorHAnsi" w:cs="Calibri"/>
          <w:sz w:val="24"/>
          <w:szCs w:val="24"/>
          <w:lang w:val="en-US"/>
        </w:rPr>
        <w:t>sober.</w:t>
      </w:r>
      <w:proofErr w:type="gramEnd"/>
      <w:r w:rsidR="00E27AFD">
        <w:rPr>
          <w:rFonts w:asciiTheme="majorHAnsi" w:eastAsia="Calibri" w:hAnsiTheme="majorHAnsi" w:cs="Calibri"/>
          <w:sz w:val="24"/>
          <w:szCs w:val="24"/>
          <w:lang w:val="en-US"/>
        </w:rPr>
        <w:t xml:space="preserve"> (cf. 1 Thes.5:6-9)</w:t>
      </w:r>
    </w:p>
    <w:p w:rsidR="00277F57" w:rsidRDefault="007B1531" w:rsidP="00C15891">
      <w:pPr>
        <w:pStyle w:val="Body"/>
        <w:jc w:val="both"/>
        <w:rPr>
          <w:rFonts w:asciiTheme="majorHAnsi" w:eastAsia="Calibri" w:hAnsiTheme="majorHAnsi" w:cs="Calibri"/>
          <w:sz w:val="24"/>
          <w:szCs w:val="24"/>
          <w:lang w:val="en-US"/>
        </w:rPr>
      </w:pPr>
      <w:r>
        <w:rPr>
          <w:rFonts w:asciiTheme="majorHAnsi" w:eastAsia="Calibri" w:hAnsiTheme="majorHAnsi" w:cs="Calibri"/>
          <w:sz w:val="24"/>
          <w:szCs w:val="24"/>
          <w:lang w:val="en-US"/>
        </w:rPr>
        <w:t>Let we</w:t>
      </w:r>
      <w:r w:rsidR="0033457A">
        <w:rPr>
          <w:rFonts w:asciiTheme="majorHAnsi" w:eastAsia="Calibri" w:hAnsiTheme="majorHAnsi" w:cs="Calibri"/>
          <w:sz w:val="24"/>
          <w:szCs w:val="24"/>
          <w:lang w:val="en-US"/>
        </w:rPr>
        <w:t xml:space="preserve"> asked ourselves </w:t>
      </w:r>
      <w:proofErr w:type="gramStart"/>
      <w:r w:rsidR="0033457A">
        <w:rPr>
          <w:rFonts w:asciiTheme="majorHAnsi" w:eastAsia="Calibri" w:hAnsiTheme="majorHAnsi" w:cs="Calibri"/>
          <w:sz w:val="24"/>
          <w:szCs w:val="24"/>
          <w:lang w:val="en-US"/>
        </w:rPr>
        <w:t xml:space="preserve">and </w:t>
      </w:r>
      <w:r w:rsidR="009D268D">
        <w:rPr>
          <w:rFonts w:asciiTheme="majorHAnsi" w:eastAsia="Calibri" w:hAnsiTheme="majorHAnsi" w:cs="Calibri"/>
          <w:sz w:val="24"/>
          <w:szCs w:val="24"/>
          <w:lang w:val="en-US"/>
        </w:rPr>
        <w:t xml:space="preserve"> God</w:t>
      </w:r>
      <w:proofErr w:type="gramEnd"/>
      <w:r w:rsidR="009D268D">
        <w:rPr>
          <w:rFonts w:asciiTheme="majorHAnsi" w:eastAsia="Calibri" w:hAnsiTheme="majorHAnsi" w:cs="Calibri"/>
          <w:sz w:val="24"/>
          <w:szCs w:val="24"/>
          <w:lang w:val="en-US"/>
        </w:rPr>
        <w:t xml:space="preserve"> </w:t>
      </w:r>
      <w:r w:rsidR="0033457A">
        <w:rPr>
          <w:rFonts w:asciiTheme="majorHAnsi" w:eastAsia="Calibri" w:hAnsiTheme="majorHAnsi" w:cs="Calibri"/>
          <w:sz w:val="24"/>
          <w:szCs w:val="24"/>
          <w:lang w:val="en-US"/>
        </w:rPr>
        <w:t xml:space="preserve">as well </w:t>
      </w:r>
      <w:r w:rsidR="009D268D">
        <w:rPr>
          <w:rFonts w:asciiTheme="majorHAnsi" w:eastAsia="Calibri" w:hAnsiTheme="majorHAnsi" w:cs="Calibri"/>
          <w:sz w:val="24"/>
          <w:szCs w:val="24"/>
          <w:lang w:val="en-US"/>
        </w:rPr>
        <w:t>what is the best way to do his will.</w:t>
      </w:r>
      <w:r w:rsidR="00C7350E">
        <w:rPr>
          <w:rFonts w:asciiTheme="majorHAnsi" w:eastAsia="Calibri" w:hAnsiTheme="majorHAnsi" w:cs="Calibri"/>
          <w:sz w:val="24"/>
          <w:szCs w:val="24"/>
          <w:lang w:val="en-US"/>
        </w:rPr>
        <w:t xml:space="preserve"> He wants to bring us to a deeper </w:t>
      </w:r>
      <w:proofErr w:type="gramStart"/>
      <w:r w:rsidR="00C7350E">
        <w:rPr>
          <w:rFonts w:asciiTheme="majorHAnsi" w:eastAsia="Calibri" w:hAnsiTheme="majorHAnsi" w:cs="Calibri"/>
          <w:sz w:val="24"/>
          <w:szCs w:val="24"/>
          <w:lang w:val="en-US"/>
        </w:rPr>
        <w:t>faith  and</w:t>
      </w:r>
      <w:proofErr w:type="gramEnd"/>
      <w:r w:rsidR="00C7350E">
        <w:rPr>
          <w:rFonts w:asciiTheme="majorHAnsi" w:eastAsia="Calibri" w:hAnsiTheme="majorHAnsi" w:cs="Calibri"/>
          <w:sz w:val="24"/>
          <w:szCs w:val="24"/>
          <w:lang w:val="en-US"/>
        </w:rPr>
        <w:t xml:space="preserve"> trust in Him. </w:t>
      </w:r>
    </w:p>
    <w:p w:rsidR="00B024E0" w:rsidRPr="00B024E0" w:rsidRDefault="00B024E0" w:rsidP="009D268D">
      <w:pPr>
        <w:pStyle w:val="Body"/>
        <w:rPr>
          <w:rFonts w:asciiTheme="majorHAnsi" w:eastAsia="Calibri" w:hAnsiTheme="majorHAnsi" w:cs="Calibri"/>
          <w:sz w:val="16"/>
          <w:szCs w:val="16"/>
          <w:lang w:val="en-US"/>
        </w:rPr>
      </w:pPr>
    </w:p>
    <w:p w:rsidR="00277F57" w:rsidRDefault="009D268D" w:rsidP="00277F57">
      <w:pPr>
        <w:pStyle w:val="Body"/>
        <w:jc w:val="center"/>
        <w:rPr>
          <w:rFonts w:asciiTheme="majorHAnsi" w:eastAsia="Calibri" w:hAnsiTheme="majorHAnsi" w:cs="Calibri"/>
          <w:b/>
          <w:bCs/>
          <w:sz w:val="24"/>
          <w:szCs w:val="24"/>
          <w:lang w:val="en-US"/>
        </w:rPr>
      </w:pPr>
      <w:r>
        <w:rPr>
          <w:rFonts w:asciiTheme="majorHAnsi" w:eastAsia="Calibri" w:hAnsiTheme="majorHAnsi" w:cs="Calibri"/>
          <w:b/>
          <w:bCs/>
          <w:sz w:val="24"/>
          <w:szCs w:val="24"/>
          <w:lang w:val="en-US"/>
        </w:rPr>
        <w:t>Friday</w:t>
      </w:r>
    </w:p>
    <w:p w:rsidR="009D268D" w:rsidRDefault="009D268D" w:rsidP="00277F57">
      <w:pPr>
        <w:pStyle w:val="Body"/>
        <w:jc w:val="center"/>
        <w:rPr>
          <w:rFonts w:asciiTheme="majorHAnsi" w:eastAsia="Calibri" w:hAnsiTheme="majorHAnsi" w:cs="Calibri"/>
          <w:b/>
          <w:i/>
          <w:sz w:val="24"/>
          <w:szCs w:val="24"/>
          <w:lang w:val="en-US"/>
        </w:rPr>
      </w:pPr>
      <w:r w:rsidRPr="00277F57">
        <w:rPr>
          <w:rFonts w:asciiTheme="majorHAnsi" w:eastAsia="Calibri" w:hAnsiTheme="majorHAnsi" w:cs="Calibri"/>
          <w:b/>
          <w:i/>
          <w:sz w:val="24"/>
          <w:szCs w:val="24"/>
          <w:lang w:val="en-US"/>
        </w:rPr>
        <w:t>"The Holy Spirit will come upon you."</w:t>
      </w:r>
    </w:p>
    <w:p w:rsidR="0033457A" w:rsidRPr="00ED75A2" w:rsidRDefault="0033457A" w:rsidP="00277F57">
      <w:pPr>
        <w:pStyle w:val="Body"/>
        <w:jc w:val="center"/>
        <w:rPr>
          <w:rFonts w:asciiTheme="majorHAnsi" w:eastAsia="Calibri" w:hAnsiTheme="majorHAnsi" w:cs="Calibri"/>
          <w:b/>
          <w:i/>
          <w:sz w:val="16"/>
          <w:szCs w:val="16"/>
          <w:lang w:val="en-US"/>
        </w:rPr>
      </w:pPr>
    </w:p>
    <w:p w:rsidR="009D268D" w:rsidRDefault="007B1531" w:rsidP="00297C90">
      <w:pPr>
        <w:pStyle w:val="Body"/>
        <w:jc w:val="both"/>
        <w:rPr>
          <w:rFonts w:asciiTheme="majorHAnsi" w:eastAsia="Calibri" w:hAnsiTheme="majorHAnsi" w:cs="Calibri"/>
          <w:sz w:val="24"/>
          <w:szCs w:val="24"/>
          <w:lang w:val="en-US"/>
        </w:rPr>
      </w:pPr>
      <w:r>
        <w:rPr>
          <w:rFonts w:asciiTheme="majorHAnsi" w:eastAsia="Calibri" w:hAnsiTheme="majorHAnsi" w:cs="Calibri"/>
          <w:sz w:val="24"/>
          <w:szCs w:val="24"/>
          <w:lang w:val="en-US"/>
        </w:rPr>
        <w:t>Before the many questions we can have in front of what God is proposing to us in prayer</w:t>
      </w:r>
      <w:r w:rsidR="00BC12B3">
        <w:rPr>
          <w:rFonts w:asciiTheme="majorHAnsi" w:eastAsia="Calibri" w:hAnsiTheme="majorHAnsi" w:cs="Calibri"/>
          <w:sz w:val="24"/>
          <w:szCs w:val="24"/>
          <w:lang w:val="en-US"/>
        </w:rPr>
        <w:t>, we can rely on the Holy Spirit.  The Holy Spirit is the main protagonist in this plan of God. Let us believe in Him and allow Him to work through us as He work</w:t>
      </w:r>
      <w:r w:rsidR="00D86FD5">
        <w:rPr>
          <w:rFonts w:asciiTheme="majorHAnsi" w:eastAsia="Calibri" w:hAnsiTheme="majorHAnsi" w:cs="Calibri"/>
          <w:sz w:val="24"/>
          <w:szCs w:val="24"/>
          <w:lang w:val="en-US"/>
        </w:rPr>
        <w:t xml:space="preserve">ed with Mary. The Holy Spirit is our guarantee to receive what He has promised. </w:t>
      </w:r>
      <w:r w:rsidR="00297C90">
        <w:rPr>
          <w:rFonts w:asciiTheme="majorHAnsi" w:eastAsia="Calibri" w:hAnsiTheme="majorHAnsi" w:cs="Calibri"/>
          <w:sz w:val="24"/>
          <w:szCs w:val="24"/>
          <w:lang w:val="en-US"/>
        </w:rPr>
        <w:t xml:space="preserve"> He will surely come as we invoke him to help us in our weakness. (</w:t>
      </w:r>
      <w:proofErr w:type="spellStart"/>
      <w:r w:rsidR="00297C90">
        <w:rPr>
          <w:rFonts w:asciiTheme="majorHAnsi" w:eastAsia="Calibri" w:hAnsiTheme="majorHAnsi" w:cs="Calibri"/>
          <w:sz w:val="24"/>
          <w:szCs w:val="24"/>
          <w:lang w:val="en-US"/>
        </w:rPr>
        <w:t>Cf.Rom</w:t>
      </w:r>
      <w:proofErr w:type="spellEnd"/>
      <w:r w:rsidR="00297C90">
        <w:rPr>
          <w:rFonts w:asciiTheme="majorHAnsi" w:eastAsia="Calibri" w:hAnsiTheme="majorHAnsi" w:cs="Calibri"/>
          <w:sz w:val="24"/>
          <w:szCs w:val="24"/>
          <w:lang w:val="en-US"/>
        </w:rPr>
        <w:t xml:space="preserve"> 8</w:t>
      </w:r>
      <w:r w:rsidR="00EB7F74">
        <w:rPr>
          <w:rFonts w:asciiTheme="majorHAnsi" w:eastAsia="Calibri" w:hAnsiTheme="majorHAnsi" w:cs="Calibri"/>
          <w:sz w:val="24"/>
          <w:szCs w:val="24"/>
          <w:lang w:val="en-US"/>
        </w:rPr>
        <w:t>:</w:t>
      </w:r>
      <w:r w:rsidR="00297C90">
        <w:rPr>
          <w:rFonts w:asciiTheme="majorHAnsi" w:eastAsia="Calibri" w:hAnsiTheme="majorHAnsi" w:cs="Calibri"/>
          <w:sz w:val="24"/>
          <w:szCs w:val="24"/>
          <w:lang w:val="en-US"/>
        </w:rPr>
        <w:t>26)</w:t>
      </w:r>
      <w:r w:rsidR="00E27AFD">
        <w:rPr>
          <w:rFonts w:asciiTheme="majorHAnsi" w:eastAsia="Calibri" w:hAnsiTheme="majorHAnsi" w:cs="Calibri"/>
          <w:sz w:val="24"/>
          <w:szCs w:val="24"/>
          <w:lang w:val="en-US"/>
        </w:rPr>
        <w:t xml:space="preserve">. </w:t>
      </w:r>
    </w:p>
    <w:p w:rsidR="007B1531" w:rsidRDefault="007B1531" w:rsidP="00C15891">
      <w:pPr>
        <w:spacing w:after="0"/>
        <w:jc w:val="center"/>
        <w:rPr>
          <w:rFonts w:asciiTheme="majorHAnsi" w:eastAsia="Calibri" w:hAnsiTheme="majorHAnsi" w:cs="Calibri"/>
          <w:b/>
          <w:bCs/>
        </w:rPr>
      </w:pPr>
    </w:p>
    <w:p w:rsidR="00636E1D" w:rsidRDefault="00636E1D" w:rsidP="00C15891">
      <w:pPr>
        <w:spacing w:after="0"/>
        <w:jc w:val="center"/>
        <w:rPr>
          <w:rFonts w:asciiTheme="majorHAnsi" w:eastAsia="Calibri" w:hAnsiTheme="majorHAnsi" w:cs="Calibri"/>
          <w:b/>
          <w:bCs/>
        </w:rPr>
      </w:pPr>
    </w:p>
    <w:p w:rsidR="00636E1D" w:rsidRDefault="00636E1D" w:rsidP="00C15891">
      <w:pPr>
        <w:spacing w:after="0"/>
        <w:jc w:val="center"/>
        <w:rPr>
          <w:rFonts w:asciiTheme="majorHAnsi" w:eastAsia="Calibri" w:hAnsiTheme="majorHAnsi" w:cs="Calibri"/>
          <w:b/>
          <w:bCs/>
        </w:rPr>
      </w:pPr>
    </w:p>
    <w:p w:rsidR="00C15891" w:rsidRPr="00C15891" w:rsidRDefault="009D268D" w:rsidP="00C15891">
      <w:pPr>
        <w:spacing w:after="0"/>
        <w:jc w:val="center"/>
        <w:rPr>
          <w:rFonts w:asciiTheme="majorHAnsi" w:eastAsia="Calibri" w:hAnsiTheme="majorHAnsi" w:cs="Calibri"/>
          <w:b/>
        </w:rPr>
      </w:pPr>
      <w:r w:rsidRPr="00C15891">
        <w:rPr>
          <w:rFonts w:asciiTheme="majorHAnsi" w:eastAsia="Calibri" w:hAnsiTheme="majorHAnsi" w:cs="Calibri"/>
          <w:b/>
          <w:bCs/>
        </w:rPr>
        <w:lastRenderedPageBreak/>
        <w:t>Saturday</w:t>
      </w:r>
    </w:p>
    <w:p w:rsidR="009D268D" w:rsidRDefault="009D268D" w:rsidP="00C15891">
      <w:pPr>
        <w:spacing w:after="0"/>
        <w:jc w:val="center"/>
        <w:rPr>
          <w:rFonts w:asciiTheme="majorHAnsi" w:eastAsia="Calibri" w:hAnsiTheme="majorHAnsi" w:cs="Calibri"/>
          <w:b/>
          <w:i/>
        </w:rPr>
      </w:pPr>
      <w:r w:rsidRPr="00C15891">
        <w:rPr>
          <w:rFonts w:asciiTheme="majorHAnsi" w:eastAsia="Calibri" w:hAnsiTheme="majorHAnsi" w:cs="Calibri"/>
          <w:b/>
          <w:i/>
        </w:rPr>
        <w:t>"God's power will rest upon you."</w:t>
      </w:r>
    </w:p>
    <w:p w:rsidR="00C15891" w:rsidRPr="007B1531" w:rsidRDefault="00C15891" w:rsidP="00C15891">
      <w:pPr>
        <w:spacing w:after="0"/>
        <w:jc w:val="center"/>
        <w:rPr>
          <w:rFonts w:asciiTheme="majorHAnsi" w:eastAsia="Calibri" w:hAnsiTheme="majorHAnsi" w:cs="Calibri"/>
          <w:b/>
          <w:i/>
          <w:sz w:val="16"/>
          <w:szCs w:val="16"/>
        </w:rPr>
      </w:pPr>
    </w:p>
    <w:p w:rsidR="00E27AFD" w:rsidRDefault="00E27AFD" w:rsidP="001D3D13">
      <w:pPr>
        <w:pStyle w:val="Body"/>
        <w:jc w:val="both"/>
        <w:rPr>
          <w:rFonts w:asciiTheme="majorHAnsi" w:eastAsia="Calibri" w:hAnsiTheme="majorHAnsi" w:cs="Calibri"/>
          <w:sz w:val="24"/>
          <w:szCs w:val="24"/>
          <w:lang w:val="en-US"/>
        </w:rPr>
      </w:pPr>
      <w:r>
        <w:rPr>
          <w:rFonts w:asciiTheme="majorHAnsi" w:eastAsia="Calibri" w:hAnsiTheme="majorHAnsi" w:cs="Calibri"/>
          <w:sz w:val="24"/>
          <w:szCs w:val="24"/>
          <w:lang w:val="en-US"/>
        </w:rPr>
        <w:t xml:space="preserve">The Spirit is our guarantee to receive what He has promised. (cf. </w:t>
      </w:r>
      <w:proofErr w:type="gramStart"/>
      <w:r>
        <w:rPr>
          <w:rFonts w:asciiTheme="majorHAnsi" w:eastAsia="Calibri" w:hAnsiTheme="majorHAnsi" w:cs="Calibri"/>
          <w:sz w:val="24"/>
          <w:szCs w:val="24"/>
          <w:lang w:val="en-US"/>
        </w:rPr>
        <w:t>2 Thes.2</w:t>
      </w:r>
      <w:proofErr w:type="gramEnd"/>
      <w:r>
        <w:rPr>
          <w:rFonts w:asciiTheme="majorHAnsi" w:eastAsia="Calibri" w:hAnsiTheme="majorHAnsi" w:cs="Calibri"/>
          <w:sz w:val="24"/>
          <w:szCs w:val="24"/>
          <w:lang w:val="en-US"/>
        </w:rPr>
        <w:t>:13)</w:t>
      </w:r>
    </w:p>
    <w:p w:rsidR="001D3D13" w:rsidRDefault="001D3D13" w:rsidP="001D3D13">
      <w:pPr>
        <w:pStyle w:val="Body"/>
        <w:jc w:val="both"/>
        <w:rPr>
          <w:rFonts w:asciiTheme="majorHAnsi" w:eastAsia="Calibri" w:hAnsiTheme="majorHAnsi" w:cs="Calibri"/>
          <w:sz w:val="24"/>
          <w:szCs w:val="24"/>
          <w:lang w:val="en-US"/>
        </w:rPr>
      </w:pPr>
      <w:r>
        <w:rPr>
          <w:rFonts w:asciiTheme="majorHAnsi" w:eastAsia="Calibri" w:hAnsiTheme="majorHAnsi" w:cs="Calibri"/>
          <w:sz w:val="24"/>
          <w:szCs w:val="24"/>
          <w:lang w:val="en-US"/>
        </w:rPr>
        <w:t>It is his desire to bring each one into God’s presence as a mature individual in union with Jesus. To get this done is to toil and struggle with the mighty strength which He supplies and which is at work in us. (Cf. Col.129)</w:t>
      </w:r>
    </w:p>
    <w:p w:rsidR="009E734E" w:rsidRDefault="009E734E" w:rsidP="001D3D13">
      <w:pPr>
        <w:pStyle w:val="Body"/>
        <w:jc w:val="both"/>
        <w:rPr>
          <w:rFonts w:asciiTheme="majorHAnsi" w:eastAsia="Calibri" w:hAnsiTheme="majorHAnsi" w:cs="Calibri"/>
          <w:sz w:val="24"/>
          <w:szCs w:val="24"/>
          <w:lang w:val="en-US"/>
        </w:rPr>
      </w:pPr>
    </w:p>
    <w:p w:rsidR="001D5DE6" w:rsidRDefault="00636E1D" w:rsidP="00D86FD5">
      <w:pPr>
        <w:pStyle w:val="Body"/>
        <w:jc w:val="both"/>
        <w:rPr>
          <w:rFonts w:asciiTheme="majorHAnsi" w:eastAsia="Calibri" w:hAnsiTheme="majorHAnsi" w:cs="Calibri"/>
          <w:sz w:val="24"/>
          <w:szCs w:val="24"/>
          <w:lang w:val="en-US"/>
        </w:rPr>
      </w:pPr>
      <w:r>
        <w:rPr>
          <w:rFonts w:asciiTheme="majorHAnsi" w:eastAsia="Calibri" w:hAnsiTheme="majorHAnsi" w:cs="Calibri"/>
          <w:sz w:val="24"/>
          <w:szCs w:val="24"/>
          <w:lang w:val="en-US"/>
        </w:rPr>
        <w:t>How do we believe i</w:t>
      </w:r>
      <w:r w:rsidR="001D5DE6">
        <w:rPr>
          <w:rFonts w:asciiTheme="majorHAnsi" w:eastAsia="Calibri" w:hAnsiTheme="majorHAnsi" w:cs="Calibri"/>
          <w:sz w:val="24"/>
          <w:szCs w:val="24"/>
          <w:lang w:val="en-US"/>
        </w:rPr>
        <w:t>n the power of God, of His word over our life and that of others?</w:t>
      </w:r>
    </w:p>
    <w:p w:rsidR="009E734E" w:rsidRDefault="009E734E" w:rsidP="00D86FD5">
      <w:pPr>
        <w:pStyle w:val="Body"/>
        <w:jc w:val="both"/>
        <w:rPr>
          <w:rFonts w:asciiTheme="majorHAnsi" w:eastAsia="Calibri" w:hAnsiTheme="majorHAnsi" w:cs="Calibri"/>
          <w:sz w:val="24"/>
          <w:szCs w:val="24"/>
          <w:lang w:val="en-US"/>
        </w:rPr>
      </w:pPr>
    </w:p>
    <w:p w:rsidR="009D268D" w:rsidRPr="00E27AFD" w:rsidRDefault="004D7285" w:rsidP="00D86FD5">
      <w:pPr>
        <w:pStyle w:val="Body"/>
        <w:jc w:val="both"/>
        <w:rPr>
          <w:rFonts w:asciiTheme="majorHAnsi" w:eastAsia="Calibri" w:hAnsiTheme="majorHAnsi" w:cs="Calibri"/>
          <w:sz w:val="24"/>
          <w:szCs w:val="24"/>
          <w:lang w:val="en-US"/>
        </w:rPr>
      </w:pPr>
      <w:r>
        <w:rPr>
          <w:rFonts w:asciiTheme="majorHAnsi" w:eastAsia="Calibri" w:hAnsiTheme="majorHAnsi" w:cs="Calibri"/>
          <w:sz w:val="24"/>
          <w:szCs w:val="24"/>
          <w:lang w:val="en-US"/>
        </w:rPr>
        <w:t xml:space="preserve">We can rely on God’s power. What God is calling us is beyond our control. It is His plan. Thus, he is the one as well to work as we allow Him to take control of everything. </w:t>
      </w:r>
      <w:r w:rsidR="00D86FD5">
        <w:rPr>
          <w:rFonts w:asciiTheme="majorHAnsi" w:eastAsia="Calibri" w:hAnsiTheme="majorHAnsi" w:cs="Calibri"/>
          <w:sz w:val="24"/>
          <w:szCs w:val="24"/>
          <w:lang w:val="en-US"/>
        </w:rPr>
        <w:t>E</w:t>
      </w:r>
      <w:r w:rsidR="009D268D" w:rsidRPr="00E27AFD">
        <w:rPr>
          <w:rFonts w:asciiTheme="majorHAnsi" w:eastAsia="Calibri" w:hAnsiTheme="majorHAnsi" w:cs="Calibri"/>
          <w:sz w:val="24"/>
          <w:szCs w:val="24"/>
          <w:lang w:val="en-US"/>
        </w:rPr>
        <w:t>verything will be done through his gr</w:t>
      </w:r>
      <w:r w:rsidR="00D86FD5" w:rsidRPr="00E27AFD">
        <w:rPr>
          <w:rFonts w:asciiTheme="majorHAnsi" w:eastAsia="Calibri" w:hAnsiTheme="majorHAnsi" w:cs="Calibri"/>
          <w:sz w:val="24"/>
          <w:szCs w:val="24"/>
          <w:lang w:val="en-US"/>
        </w:rPr>
        <w:t>ace and not by our</w:t>
      </w:r>
      <w:r w:rsidR="009D268D" w:rsidRPr="00E27AFD">
        <w:rPr>
          <w:rFonts w:asciiTheme="majorHAnsi" w:eastAsia="Calibri" w:hAnsiTheme="majorHAnsi" w:cs="Calibri"/>
          <w:sz w:val="24"/>
          <w:szCs w:val="24"/>
          <w:lang w:val="en-US"/>
        </w:rPr>
        <w:t xml:space="preserve"> own.</w:t>
      </w:r>
      <w:r w:rsidR="00E27AFD" w:rsidRPr="00E27AFD">
        <w:rPr>
          <w:rFonts w:asciiTheme="majorHAnsi" w:eastAsia="Calibri" w:hAnsiTheme="majorHAnsi" w:cs="Calibri"/>
          <w:sz w:val="24"/>
          <w:szCs w:val="24"/>
          <w:lang w:val="en-US"/>
        </w:rPr>
        <w:t xml:space="preserve"> (cf. Phil.413)</w:t>
      </w:r>
      <w:r w:rsidR="00E27AFD">
        <w:rPr>
          <w:rFonts w:asciiTheme="majorHAnsi" w:eastAsia="Calibri" w:hAnsiTheme="majorHAnsi" w:cs="Calibri"/>
          <w:sz w:val="24"/>
          <w:szCs w:val="24"/>
          <w:lang w:val="en-US"/>
        </w:rPr>
        <w:t>. By this power of the Spirit, God’s children can bear much fruit. (</w:t>
      </w:r>
      <w:r w:rsidR="00B9653C">
        <w:rPr>
          <w:rFonts w:asciiTheme="majorHAnsi" w:eastAsia="Calibri" w:hAnsiTheme="majorHAnsi" w:cs="Calibri"/>
          <w:sz w:val="24"/>
          <w:szCs w:val="24"/>
          <w:lang w:val="en-US"/>
        </w:rPr>
        <w:t>CCC 736)</w:t>
      </w:r>
    </w:p>
    <w:p w:rsidR="00ED75A2" w:rsidRDefault="00ED75A2" w:rsidP="00D86FD5">
      <w:pPr>
        <w:pStyle w:val="Body"/>
        <w:jc w:val="both"/>
        <w:rPr>
          <w:rFonts w:asciiTheme="majorHAnsi" w:eastAsia="Calibri" w:hAnsiTheme="majorHAnsi" w:cs="Calibri"/>
        </w:rPr>
      </w:pPr>
    </w:p>
    <w:p w:rsidR="00ED75A2" w:rsidRPr="009E734E" w:rsidRDefault="00804EB9" w:rsidP="009E734E">
      <w:pPr>
        <w:pStyle w:val="Body"/>
        <w:jc w:val="center"/>
        <w:rPr>
          <w:rFonts w:asciiTheme="majorHAnsi" w:eastAsia="Calibri" w:hAnsiTheme="majorHAnsi" w:cs="Calibri"/>
          <w:b/>
        </w:rPr>
      </w:pPr>
      <w:r w:rsidRPr="009E734E">
        <w:rPr>
          <w:rFonts w:asciiTheme="majorHAnsi" w:eastAsia="Calibri" w:hAnsiTheme="majorHAnsi" w:cs="Calibri"/>
          <w:b/>
        </w:rPr>
        <w:t>2</w:t>
      </w:r>
      <w:r w:rsidRPr="009E734E">
        <w:rPr>
          <w:rFonts w:asciiTheme="majorHAnsi" w:eastAsia="Calibri" w:hAnsiTheme="majorHAnsi" w:cs="Calibri"/>
          <w:b/>
          <w:vertAlign w:val="superscript"/>
        </w:rPr>
        <w:t>nd</w:t>
      </w:r>
      <w:r w:rsidRPr="009E734E">
        <w:rPr>
          <w:rFonts w:asciiTheme="majorHAnsi" w:eastAsia="Calibri" w:hAnsiTheme="majorHAnsi" w:cs="Calibri"/>
          <w:b/>
        </w:rPr>
        <w:t xml:space="preserve"> Sunday of Advent</w:t>
      </w:r>
    </w:p>
    <w:p w:rsidR="00804EB9" w:rsidRDefault="00804EB9" w:rsidP="00D86FD5">
      <w:pPr>
        <w:pStyle w:val="Body"/>
        <w:jc w:val="both"/>
        <w:rPr>
          <w:rFonts w:asciiTheme="majorHAnsi" w:eastAsia="Calibri" w:hAnsiTheme="majorHAnsi" w:cs="Calibri"/>
        </w:rPr>
      </w:pPr>
    </w:p>
    <w:p w:rsidR="00804EB9" w:rsidRDefault="001D5DE6" w:rsidP="00D86FD5">
      <w:pPr>
        <w:pStyle w:val="Body"/>
        <w:jc w:val="both"/>
        <w:rPr>
          <w:rFonts w:asciiTheme="majorHAnsi" w:eastAsia="Calibri" w:hAnsiTheme="majorHAnsi" w:cs="Calibri"/>
        </w:rPr>
      </w:pPr>
      <w:r>
        <w:rPr>
          <w:rFonts w:asciiTheme="majorHAnsi" w:eastAsia="Calibri" w:hAnsiTheme="majorHAnsi" w:cs="Calibri"/>
        </w:rPr>
        <w:t>1</w:t>
      </w:r>
      <w:r w:rsidRPr="001D5DE6">
        <w:rPr>
          <w:rFonts w:asciiTheme="majorHAnsi" w:eastAsia="Calibri" w:hAnsiTheme="majorHAnsi" w:cs="Calibri"/>
          <w:vertAlign w:val="superscript"/>
        </w:rPr>
        <w:t>st</w:t>
      </w:r>
      <w:r>
        <w:rPr>
          <w:rFonts w:asciiTheme="majorHAnsi" w:eastAsia="Calibri" w:hAnsiTheme="majorHAnsi" w:cs="Calibri"/>
        </w:rPr>
        <w:t xml:space="preserve"> Reading: Isaiah 61:1-2a</w:t>
      </w:r>
      <w:proofErr w:type="gramStart"/>
      <w:r>
        <w:rPr>
          <w:rFonts w:asciiTheme="majorHAnsi" w:eastAsia="Calibri" w:hAnsiTheme="majorHAnsi" w:cs="Calibri"/>
        </w:rPr>
        <w:t>,10</w:t>
      </w:r>
      <w:proofErr w:type="gramEnd"/>
      <w:r>
        <w:rPr>
          <w:rFonts w:asciiTheme="majorHAnsi" w:eastAsia="Calibri" w:hAnsiTheme="majorHAnsi" w:cs="Calibri"/>
        </w:rPr>
        <w:t>-11</w:t>
      </w:r>
    </w:p>
    <w:p w:rsidR="001D5DE6" w:rsidRDefault="001D5DE6" w:rsidP="00D86FD5">
      <w:pPr>
        <w:pStyle w:val="Body"/>
        <w:jc w:val="both"/>
        <w:rPr>
          <w:rFonts w:asciiTheme="majorHAnsi" w:eastAsia="Calibri" w:hAnsiTheme="majorHAnsi" w:cs="Calibri"/>
        </w:rPr>
      </w:pPr>
      <w:r>
        <w:rPr>
          <w:rFonts w:asciiTheme="majorHAnsi" w:eastAsia="Calibri" w:hAnsiTheme="majorHAnsi" w:cs="Calibri"/>
        </w:rPr>
        <w:t>Psalm: Lk 1:46-50</w:t>
      </w:r>
      <w:proofErr w:type="gramStart"/>
      <w:r>
        <w:rPr>
          <w:rFonts w:asciiTheme="majorHAnsi" w:eastAsia="Calibri" w:hAnsiTheme="majorHAnsi" w:cs="Calibri"/>
        </w:rPr>
        <w:t>,53</w:t>
      </w:r>
      <w:proofErr w:type="gramEnd"/>
      <w:r>
        <w:rPr>
          <w:rFonts w:asciiTheme="majorHAnsi" w:eastAsia="Calibri" w:hAnsiTheme="majorHAnsi" w:cs="Calibri"/>
        </w:rPr>
        <w:t>-54</w:t>
      </w:r>
    </w:p>
    <w:p w:rsidR="001D5DE6" w:rsidRDefault="001D5DE6" w:rsidP="00D86FD5">
      <w:pPr>
        <w:pStyle w:val="Body"/>
        <w:jc w:val="both"/>
        <w:rPr>
          <w:rFonts w:asciiTheme="majorHAnsi" w:eastAsia="Calibri" w:hAnsiTheme="majorHAnsi" w:cs="Calibri"/>
        </w:rPr>
      </w:pPr>
      <w:r>
        <w:rPr>
          <w:rFonts w:asciiTheme="majorHAnsi" w:eastAsia="Calibri" w:hAnsiTheme="majorHAnsi" w:cs="Calibri"/>
        </w:rPr>
        <w:t>2</w:t>
      </w:r>
      <w:r w:rsidRPr="001D5DE6">
        <w:rPr>
          <w:rFonts w:asciiTheme="majorHAnsi" w:eastAsia="Calibri" w:hAnsiTheme="majorHAnsi" w:cs="Calibri"/>
          <w:vertAlign w:val="superscript"/>
        </w:rPr>
        <w:t>nd</w:t>
      </w:r>
      <w:r>
        <w:rPr>
          <w:rFonts w:asciiTheme="majorHAnsi" w:eastAsia="Calibri" w:hAnsiTheme="majorHAnsi" w:cs="Calibri"/>
        </w:rPr>
        <w:t xml:space="preserve"> Reading: 1 </w:t>
      </w:r>
      <w:proofErr w:type="spellStart"/>
      <w:r>
        <w:rPr>
          <w:rFonts w:asciiTheme="majorHAnsi" w:eastAsia="Calibri" w:hAnsiTheme="majorHAnsi" w:cs="Calibri"/>
        </w:rPr>
        <w:t>Thes</w:t>
      </w:r>
      <w:proofErr w:type="spellEnd"/>
      <w:r>
        <w:rPr>
          <w:rFonts w:asciiTheme="majorHAnsi" w:eastAsia="Calibri" w:hAnsiTheme="majorHAnsi" w:cs="Calibri"/>
        </w:rPr>
        <w:t xml:space="preserve"> 5:16-24</w:t>
      </w:r>
    </w:p>
    <w:p w:rsidR="001D5DE6" w:rsidRDefault="001D5DE6" w:rsidP="00D86FD5">
      <w:pPr>
        <w:pStyle w:val="Body"/>
        <w:jc w:val="both"/>
        <w:rPr>
          <w:rFonts w:asciiTheme="majorHAnsi" w:eastAsia="Calibri" w:hAnsiTheme="majorHAnsi" w:cs="Calibri"/>
        </w:rPr>
      </w:pPr>
      <w:r>
        <w:rPr>
          <w:rFonts w:asciiTheme="majorHAnsi" w:eastAsia="Calibri" w:hAnsiTheme="majorHAnsi" w:cs="Calibri"/>
        </w:rPr>
        <w:t>Gospel: John 1:6-8, 19-28</w:t>
      </w:r>
    </w:p>
    <w:p w:rsidR="00ED75A2" w:rsidRDefault="00ED75A2" w:rsidP="00D86FD5">
      <w:pPr>
        <w:pStyle w:val="Body"/>
        <w:jc w:val="both"/>
        <w:rPr>
          <w:rFonts w:asciiTheme="majorHAnsi" w:eastAsia="Calibri" w:hAnsiTheme="majorHAnsi" w:cs="Calibri"/>
        </w:rPr>
      </w:pPr>
    </w:p>
    <w:p w:rsidR="00277F57" w:rsidRDefault="00277F57" w:rsidP="009D268D">
      <w:pPr>
        <w:rPr>
          <w:rFonts w:asciiTheme="majorHAnsi" w:eastAsia="Calibri" w:hAnsiTheme="majorHAnsi" w:cs="Calibri"/>
        </w:rPr>
      </w:pPr>
      <w:r>
        <w:rPr>
          <w:noProof/>
          <w:lang w:eastAsia="en-PH"/>
        </w:rPr>
        <w:lastRenderedPageBreak/>
        <w:drawing>
          <wp:inline distT="0" distB="0" distL="0" distR="0" wp14:anchorId="1CB0E1B4" wp14:editId="48CF7AA6">
            <wp:extent cx="2137558" cy="21672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2169724"/>
                    </a:xfrm>
                    <a:prstGeom prst="rect">
                      <a:avLst/>
                    </a:prstGeom>
                    <a:noFill/>
                  </pic:spPr>
                </pic:pic>
              </a:graphicData>
            </a:graphic>
          </wp:inline>
        </w:drawing>
      </w:r>
    </w:p>
    <w:p w:rsidR="004B7CD5" w:rsidRDefault="00F20926" w:rsidP="004B7CD5">
      <w:pPr>
        <w:jc w:val="center"/>
        <w:rPr>
          <w:rFonts w:asciiTheme="majorHAnsi" w:eastAsia="Calibri" w:hAnsiTheme="majorHAnsi" w:cs="Calibri"/>
          <w:b/>
        </w:rPr>
      </w:pPr>
      <w:r>
        <w:rPr>
          <w:rFonts w:asciiTheme="majorHAnsi" w:eastAsia="Calibri" w:hAnsiTheme="majorHAnsi" w:cs="Calibri"/>
          <w:b/>
        </w:rPr>
        <w:t>HOW TO USE THE</w:t>
      </w:r>
    </w:p>
    <w:p w:rsidR="009D268D" w:rsidRDefault="00F20926" w:rsidP="004B7CD5">
      <w:pPr>
        <w:jc w:val="center"/>
        <w:rPr>
          <w:rFonts w:asciiTheme="majorHAnsi" w:eastAsia="Calibri" w:hAnsiTheme="majorHAnsi" w:cs="Calibri"/>
          <w:b/>
        </w:rPr>
      </w:pPr>
      <w:r>
        <w:rPr>
          <w:rFonts w:asciiTheme="majorHAnsi" w:eastAsia="Calibri" w:hAnsiTheme="majorHAnsi" w:cs="Calibri"/>
          <w:b/>
        </w:rPr>
        <w:t xml:space="preserve"> GUIDELINES FOR PRAYER</w:t>
      </w:r>
    </w:p>
    <w:p w:rsidR="00F20926" w:rsidRDefault="00F20926" w:rsidP="00F20926">
      <w:pPr>
        <w:jc w:val="both"/>
        <w:rPr>
          <w:rFonts w:asciiTheme="majorHAnsi" w:eastAsia="Calibri" w:hAnsiTheme="majorHAnsi" w:cs="Calibri"/>
        </w:rPr>
      </w:pPr>
      <w:r w:rsidRPr="00F20926">
        <w:rPr>
          <w:rFonts w:asciiTheme="majorHAnsi" w:eastAsia="Calibri" w:hAnsiTheme="majorHAnsi" w:cs="Calibri"/>
        </w:rPr>
        <w:t xml:space="preserve">It is to follow for each day </w:t>
      </w:r>
      <w:r w:rsidR="004B7CD5">
        <w:rPr>
          <w:rFonts w:asciiTheme="majorHAnsi" w:eastAsia="Calibri" w:hAnsiTheme="majorHAnsi" w:cs="Calibri"/>
        </w:rPr>
        <w:t>in your prayer through the dynamism of the Word.</w:t>
      </w:r>
      <w:r w:rsidRPr="00F20926">
        <w:rPr>
          <w:rFonts w:asciiTheme="majorHAnsi" w:eastAsia="Calibri" w:hAnsiTheme="majorHAnsi" w:cs="Calibri"/>
        </w:rPr>
        <w:t xml:space="preserve"> These are mere guidelines that don’t substitute your personal prayer. This is a companion to lead us to be strengthen</w:t>
      </w:r>
      <w:r>
        <w:rPr>
          <w:rFonts w:asciiTheme="majorHAnsi" w:eastAsia="Calibri" w:hAnsiTheme="majorHAnsi" w:cs="Calibri"/>
        </w:rPr>
        <w:t>ed</w:t>
      </w:r>
      <w:r w:rsidRPr="00F20926">
        <w:rPr>
          <w:rFonts w:asciiTheme="majorHAnsi" w:eastAsia="Calibri" w:hAnsiTheme="majorHAnsi" w:cs="Calibri"/>
        </w:rPr>
        <w:t xml:space="preserve"> in </w:t>
      </w:r>
      <w:proofErr w:type="gramStart"/>
      <w:r w:rsidRPr="00F20926">
        <w:rPr>
          <w:rFonts w:asciiTheme="majorHAnsi" w:eastAsia="Calibri" w:hAnsiTheme="majorHAnsi" w:cs="Calibri"/>
        </w:rPr>
        <w:t>our  faith</w:t>
      </w:r>
      <w:proofErr w:type="gramEnd"/>
      <w:r w:rsidRPr="00F20926">
        <w:rPr>
          <w:rFonts w:asciiTheme="majorHAnsi" w:eastAsia="Calibri" w:hAnsiTheme="majorHAnsi" w:cs="Calibri"/>
        </w:rPr>
        <w:t xml:space="preserve"> and dialogue  with the Lord</w:t>
      </w:r>
      <w:r w:rsidR="009E734E">
        <w:rPr>
          <w:rFonts w:asciiTheme="majorHAnsi" w:eastAsia="Calibri" w:hAnsiTheme="majorHAnsi" w:cs="Calibri"/>
        </w:rPr>
        <w:t>,</w:t>
      </w:r>
      <w:r>
        <w:rPr>
          <w:rFonts w:asciiTheme="majorHAnsi" w:eastAsia="Calibri" w:hAnsiTheme="majorHAnsi" w:cs="Calibri"/>
        </w:rPr>
        <w:t xml:space="preserve"> yet it is our task to give time and silence to our daily meditation. To read the guidelines sheet does </w:t>
      </w:r>
      <w:proofErr w:type="gramStart"/>
      <w:r>
        <w:rPr>
          <w:rFonts w:asciiTheme="majorHAnsi" w:eastAsia="Calibri" w:hAnsiTheme="majorHAnsi" w:cs="Calibri"/>
        </w:rPr>
        <w:t>not  mean</w:t>
      </w:r>
      <w:proofErr w:type="gramEnd"/>
      <w:r>
        <w:rPr>
          <w:rFonts w:asciiTheme="majorHAnsi" w:eastAsia="Calibri" w:hAnsiTheme="majorHAnsi" w:cs="Calibri"/>
        </w:rPr>
        <w:t xml:space="preserve"> that you have prayed.</w:t>
      </w:r>
    </w:p>
    <w:p w:rsidR="00F20926" w:rsidRDefault="00F20926" w:rsidP="00F20926">
      <w:pPr>
        <w:pStyle w:val="ListParagraph"/>
        <w:numPr>
          <w:ilvl w:val="0"/>
          <w:numId w:val="1"/>
        </w:numPr>
        <w:jc w:val="both"/>
        <w:rPr>
          <w:rFonts w:asciiTheme="majorHAnsi" w:eastAsia="Calibri" w:hAnsiTheme="majorHAnsi" w:cs="Calibri"/>
        </w:rPr>
      </w:pPr>
      <w:r>
        <w:rPr>
          <w:rFonts w:asciiTheme="majorHAnsi" w:eastAsia="Calibri" w:hAnsiTheme="majorHAnsi" w:cs="Calibri"/>
        </w:rPr>
        <w:t>Every month we focus on a certain TOPIC</w:t>
      </w:r>
      <w:r w:rsidR="000B587D">
        <w:rPr>
          <w:rFonts w:asciiTheme="majorHAnsi" w:eastAsia="Calibri" w:hAnsiTheme="majorHAnsi" w:cs="Calibri"/>
        </w:rPr>
        <w:t>, accompanied by a general objective</w:t>
      </w:r>
    </w:p>
    <w:p w:rsidR="000B587D" w:rsidRDefault="00F20926" w:rsidP="00F20926">
      <w:pPr>
        <w:pStyle w:val="ListParagraph"/>
        <w:numPr>
          <w:ilvl w:val="0"/>
          <w:numId w:val="1"/>
        </w:numPr>
        <w:jc w:val="both"/>
        <w:rPr>
          <w:rFonts w:asciiTheme="majorHAnsi" w:eastAsia="Calibri" w:hAnsiTheme="majorHAnsi" w:cs="Calibri"/>
        </w:rPr>
      </w:pPr>
      <w:r>
        <w:rPr>
          <w:rFonts w:asciiTheme="majorHAnsi" w:eastAsia="Calibri" w:hAnsiTheme="majorHAnsi" w:cs="Calibri"/>
        </w:rPr>
        <w:t xml:space="preserve">Every week </w:t>
      </w:r>
      <w:r w:rsidR="000B587D">
        <w:rPr>
          <w:rFonts w:asciiTheme="majorHAnsi" w:eastAsia="Calibri" w:hAnsiTheme="majorHAnsi" w:cs="Calibri"/>
        </w:rPr>
        <w:t xml:space="preserve">has a THEME to pray about based on our faith. To find out if our prayer has been fruitful </w:t>
      </w:r>
      <w:proofErr w:type="gramStart"/>
      <w:r w:rsidR="000B587D">
        <w:rPr>
          <w:rFonts w:asciiTheme="majorHAnsi" w:eastAsia="Calibri" w:hAnsiTheme="majorHAnsi" w:cs="Calibri"/>
        </w:rPr>
        <w:t>along  the</w:t>
      </w:r>
      <w:proofErr w:type="gramEnd"/>
      <w:r w:rsidR="000B587D">
        <w:rPr>
          <w:rFonts w:asciiTheme="majorHAnsi" w:eastAsia="Calibri" w:hAnsiTheme="majorHAnsi" w:cs="Calibri"/>
        </w:rPr>
        <w:t xml:space="preserve"> week, you can examine the impact and the assimilation of the theme in your life.</w:t>
      </w:r>
    </w:p>
    <w:p w:rsidR="000B587D" w:rsidRDefault="000B587D" w:rsidP="00F20926">
      <w:pPr>
        <w:pStyle w:val="ListParagraph"/>
        <w:numPr>
          <w:ilvl w:val="0"/>
          <w:numId w:val="1"/>
        </w:numPr>
        <w:jc w:val="both"/>
        <w:rPr>
          <w:rFonts w:asciiTheme="majorHAnsi" w:eastAsia="Calibri" w:hAnsiTheme="majorHAnsi" w:cs="Calibri"/>
        </w:rPr>
      </w:pPr>
      <w:r>
        <w:rPr>
          <w:rFonts w:asciiTheme="majorHAnsi" w:eastAsia="Calibri" w:hAnsiTheme="majorHAnsi" w:cs="Calibri"/>
        </w:rPr>
        <w:t xml:space="preserve">Each theme is accompanied by a </w:t>
      </w:r>
      <w:r w:rsidR="009E734E">
        <w:rPr>
          <w:rFonts w:asciiTheme="majorHAnsi" w:eastAsia="Calibri" w:hAnsiTheme="majorHAnsi" w:cs="Calibri"/>
        </w:rPr>
        <w:t xml:space="preserve">SPECIFIC OBJECTIVE </w:t>
      </w:r>
      <w:r>
        <w:rPr>
          <w:rFonts w:asciiTheme="majorHAnsi" w:eastAsia="Calibri" w:hAnsiTheme="majorHAnsi" w:cs="Calibri"/>
        </w:rPr>
        <w:t xml:space="preserve">which </w:t>
      </w:r>
      <w:proofErr w:type="gramStart"/>
      <w:r>
        <w:rPr>
          <w:rFonts w:asciiTheme="majorHAnsi" w:eastAsia="Calibri" w:hAnsiTheme="majorHAnsi" w:cs="Calibri"/>
        </w:rPr>
        <w:lastRenderedPageBreak/>
        <w:t>summarize</w:t>
      </w:r>
      <w:proofErr w:type="gramEnd"/>
      <w:r>
        <w:rPr>
          <w:rFonts w:asciiTheme="majorHAnsi" w:eastAsia="Calibri" w:hAnsiTheme="majorHAnsi" w:cs="Calibri"/>
        </w:rPr>
        <w:t xml:space="preserve"> the spiritual fruit we intend to ask for the Holy Spirit in our lives during the week. </w:t>
      </w:r>
    </w:p>
    <w:p w:rsidR="000B587D" w:rsidRDefault="000B587D" w:rsidP="00F20926">
      <w:pPr>
        <w:pStyle w:val="ListParagraph"/>
        <w:numPr>
          <w:ilvl w:val="0"/>
          <w:numId w:val="1"/>
        </w:numPr>
        <w:jc w:val="both"/>
        <w:rPr>
          <w:rFonts w:asciiTheme="majorHAnsi" w:eastAsia="Calibri" w:hAnsiTheme="majorHAnsi" w:cs="Calibri"/>
        </w:rPr>
      </w:pPr>
      <w:r>
        <w:rPr>
          <w:rFonts w:asciiTheme="majorHAnsi" w:eastAsia="Calibri" w:hAnsiTheme="majorHAnsi" w:cs="Calibri"/>
        </w:rPr>
        <w:t xml:space="preserve">The guidelines have an </w:t>
      </w:r>
      <w:proofErr w:type="gramStart"/>
      <w:r>
        <w:rPr>
          <w:rFonts w:asciiTheme="majorHAnsi" w:eastAsia="Calibri" w:hAnsiTheme="majorHAnsi" w:cs="Calibri"/>
        </w:rPr>
        <w:t>INTRODUCTION  that</w:t>
      </w:r>
      <w:proofErr w:type="gramEnd"/>
      <w:r>
        <w:rPr>
          <w:rFonts w:asciiTheme="majorHAnsi" w:eastAsia="Calibri" w:hAnsiTheme="majorHAnsi" w:cs="Calibri"/>
        </w:rPr>
        <w:t xml:space="preserve"> will give us the approach to the readings of the Word of God along the week. It is important to accompany the personal reading of the Introduction with the particular passage of each day. The Introduction will give us a better understanding of the Theme of the week.</w:t>
      </w:r>
    </w:p>
    <w:p w:rsidR="004B7CD5" w:rsidRDefault="004B7CD5" w:rsidP="00F20926">
      <w:pPr>
        <w:pStyle w:val="ListParagraph"/>
        <w:numPr>
          <w:ilvl w:val="0"/>
          <w:numId w:val="1"/>
        </w:numPr>
        <w:jc w:val="both"/>
        <w:rPr>
          <w:rFonts w:asciiTheme="majorHAnsi" w:eastAsia="Calibri" w:hAnsiTheme="majorHAnsi" w:cs="Calibri"/>
        </w:rPr>
      </w:pPr>
      <w:r>
        <w:rPr>
          <w:rFonts w:asciiTheme="majorHAnsi" w:eastAsia="Calibri" w:hAnsiTheme="majorHAnsi" w:cs="Calibri"/>
        </w:rPr>
        <w:t xml:space="preserve">Daily, it has a short COMMENT/REFLECTION which gives us the specific approach to the passage given. </w:t>
      </w:r>
    </w:p>
    <w:p w:rsidR="004B7CD5" w:rsidRDefault="004B7CD5" w:rsidP="00F20926">
      <w:pPr>
        <w:pStyle w:val="ListParagraph"/>
        <w:numPr>
          <w:ilvl w:val="0"/>
          <w:numId w:val="1"/>
        </w:numPr>
        <w:jc w:val="both"/>
        <w:rPr>
          <w:rFonts w:asciiTheme="majorHAnsi" w:eastAsia="Calibri" w:hAnsiTheme="majorHAnsi" w:cs="Calibri"/>
        </w:rPr>
      </w:pPr>
      <w:r>
        <w:rPr>
          <w:rFonts w:asciiTheme="majorHAnsi" w:eastAsia="Calibri" w:hAnsiTheme="majorHAnsi" w:cs="Calibri"/>
        </w:rPr>
        <w:t>To advance in our spiritual life and the understanding of our faith, it is important to follow the flow of the week “6 days”</w:t>
      </w:r>
      <w:r w:rsidR="009E734E">
        <w:rPr>
          <w:rFonts w:asciiTheme="majorHAnsi" w:eastAsia="Calibri" w:hAnsiTheme="majorHAnsi" w:cs="Calibri"/>
        </w:rPr>
        <w:t>.  This will help us</w:t>
      </w:r>
      <w:r>
        <w:rPr>
          <w:rFonts w:asciiTheme="majorHAnsi" w:eastAsia="Calibri" w:hAnsiTheme="majorHAnsi" w:cs="Calibri"/>
        </w:rPr>
        <w:t xml:space="preserve"> attain t</w:t>
      </w:r>
      <w:r w:rsidR="009E734E">
        <w:rPr>
          <w:rFonts w:asciiTheme="majorHAnsi" w:eastAsia="Calibri" w:hAnsiTheme="majorHAnsi" w:cs="Calibri"/>
        </w:rPr>
        <w:t>he spiritual fruit</w:t>
      </w:r>
      <w:r>
        <w:rPr>
          <w:rFonts w:asciiTheme="majorHAnsi" w:eastAsia="Calibri" w:hAnsiTheme="majorHAnsi" w:cs="Calibri"/>
        </w:rPr>
        <w:t xml:space="preserve"> that can move us to put into practice what we p</w:t>
      </w:r>
      <w:r w:rsidR="009E734E">
        <w:rPr>
          <w:rFonts w:asciiTheme="majorHAnsi" w:eastAsia="Calibri" w:hAnsiTheme="majorHAnsi" w:cs="Calibri"/>
        </w:rPr>
        <w:t>ray, and later on sharing it to others not only with words but with our witnessing.</w:t>
      </w:r>
    </w:p>
    <w:p w:rsidR="004B7CD5" w:rsidRDefault="004B7CD5" w:rsidP="004B7CD5">
      <w:pPr>
        <w:pStyle w:val="ListParagraph"/>
        <w:jc w:val="both"/>
        <w:rPr>
          <w:rFonts w:asciiTheme="majorHAnsi" w:eastAsia="Calibri" w:hAnsiTheme="majorHAnsi" w:cs="Calibri"/>
        </w:rPr>
      </w:pPr>
    </w:p>
    <w:p w:rsidR="004B7CD5" w:rsidRPr="00F20926" w:rsidRDefault="004B7CD5" w:rsidP="009E734E">
      <w:pPr>
        <w:pStyle w:val="ListParagraph"/>
        <w:ind w:left="360"/>
        <w:jc w:val="both"/>
        <w:rPr>
          <w:rFonts w:asciiTheme="majorHAnsi" w:eastAsia="Calibri" w:hAnsiTheme="majorHAnsi" w:cs="Calibri"/>
        </w:rPr>
      </w:pPr>
      <w:r>
        <w:rPr>
          <w:rFonts w:asciiTheme="majorHAnsi" w:eastAsia="Calibri" w:hAnsiTheme="majorHAnsi" w:cs="Calibri"/>
        </w:rPr>
        <w:t>Pray to the Holy Spirit</w:t>
      </w:r>
      <w:r w:rsidR="009E734E">
        <w:rPr>
          <w:rFonts w:asciiTheme="majorHAnsi" w:eastAsia="Calibri" w:hAnsiTheme="majorHAnsi" w:cs="Calibri"/>
        </w:rPr>
        <w:t xml:space="preserve"> to give you strength and perseverance. May you enjoy His loving presence through His word in every </w:t>
      </w:r>
      <w:proofErr w:type="gramStart"/>
      <w:r w:rsidR="009E734E">
        <w:rPr>
          <w:rFonts w:asciiTheme="majorHAnsi" w:eastAsia="Calibri" w:hAnsiTheme="majorHAnsi" w:cs="Calibri"/>
        </w:rPr>
        <w:t>moment.</w:t>
      </w:r>
      <w:proofErr w:type="gramEnd"/>
    </w:p>
    <w:p w:rsidR="00B9653C" w:rsidRDefault="00B9653C" w:rsidP="009D268D">
      <w:pPr>
        <w:rPr>
          <w:rFonts w:asciiTheme="majorHAnsi" w:eastAsia="Calibri" w:hAnsiTheme="majorHAnsi" w:cs="Calibri"/>
          <w:b/>
        </w:rPr>
      </w:pPr>
    </w:p>
    <w:p w:rsidR="00B9653C" w:rsidRDefault="00B9653C" w:rsidP="009D268D">
      <w:pPr>
        <w:rPr>
          <w:rFonts w:asciiTheme="majorHAnsi" w:eastAsia="Calibri" w:hAnsiTheme="majorHAnsi" w:cs="Calibri"/>
          <w:b/>
        </w:rPr>
      </w:pPr>
    </w:p>
    <w:p w:rsidR="00B9653C" w:rsidRDefault="00B9653C" w:rsidP="009D268D">
      <w:pPr>
        <w:rPr>
          <w:rFonts w:asciiTheme="majorHAnsi" w:eastAsia="Calibri" w:hAnsiTheme="majorHAnsi" w:cs="Calibri"/>
          <w:b/>
        </w:rPr>
      </w:pPr>
    </w:p>
    <w:p w:rsidR="009D268D" w:rsidRDefault="009D268D" w:rsidP="009D268D">
      <w:pPr>
        <w:rPr>
          <w:rFonts w:asciiTheme="majorHAnsi" w:eastAsia="Calibri" w:hAnsiTheme="majorHAnsi" w:cs="Calibri"/>
          <w:b/>
        </w:rPr>
      </w:pPr>
      <w:r>
        <w:rPr>
          <w:rFonts w:asciiTheme="majorHAnsi" w:eastAsia="Calibri" w:hAnsiTheme="majorHAnsi" w:cs="Calibri"/>
          <w:b/>
          <w:noProof/>
          <w:lang w:eastAsia="en-PH"/>
        </w:rPr>
        <w:lastRenderedPageBreak/>
        <w:drawing>
          <wp:inline distT="0" distB="0" distL="0" distR="0" wp14:anchorId="4EE6244A">
            <wp:extent cx="2359660" cy="8293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660" cy="829310"/>
                    </a:xfrm>
                    <a:prstGeom prst="rect">
                      <a:avLst/>
                    </a:prstGeom>
                    <a:noFill/>
                  </pic:spPr>
                </pic:pic>
              </a:graphicData>
            </a:graphic>
          </wp:inline>
        </w:drawing>
      </w:r>
    </w:p>
    <w:p w:rsidR="009D268D" w:rsidRDefault="009D268D" w:rsidP="00277F57">
      <w:pPr>
        <w:jc w:val="center"/>
        <w:rPr>
          <w:rFonts w:asciiTheme="majorHAnsi" w:eastAsia="Calibri" w:hAnsiTheme="majorHAnsi" w:cs="Calibri"/>
          <w:b/>
        </w:rPr>
      </w:pPr>
      <w:r>
        <w:rPr>
          <w:rFonts w:asciiTheme="majorHAnsi" w:eastAsia="Calibri" w:hAnsiTheme="majorHAnsi" w:cs="Calibri"/>
          <w:b/>
        </w:rPr>
        <w:t>GUIDELINES FOR PRAYER</w:t>
      </w:r>
    </w:p>
    <w:p w:rsidR="009D268D" w:rsidRPr="009D268D" w:rsidRDefault="009D268D" w:rsidP="00277F57">
      <w:pPr>
        <w:jc w:val="center"/>
        <w:rPr>
          <w:rFonts w:asciiTheme="majorHAnsi" w:eastAsia="Calibri" w:hAnsiTheme="majorHAnsi" w:cs="Calibri"/>
          <w:b/>
        </w:rPr>
      </w:pPr>
      <w:r w:rsidRPr="009D268D">
        <w:rPr>
          <w:rFonts w:asciiTheme="majorHAnsi" w:eastAsia="Calibri" w:hAnsiTheme="majorHAnsi" w:cs="Calibri"/>
          <w:b/>
        </w:rPr>
        <w:t>DECEMBER 11-17, 2017</w:t>
      </w:r>
    </w:p>
    <w:p w:rsidR="009D268D" w:rsidRPr="009D268D" w:rsidRDefault="009D268D" w:rsidP="009D268D">
      <w:pPr>
        <w:rPr>
          <w:rFonts w:asciiTheme="majorHAnsi" w:eastAsia="Calibri" w:hAnsiTheme="majorHAnsi" w:cs="Calibri"/>
          <w:lang w:val="en-US"/>
        </w:rPr>
      </w:pPr>
    </w:p>
    <w:p w:rsidR="009D268D" w:rsidRPr="009D268D" w:rsidRDefault="009D268D" w:rsidP="009D268D">
      <w:pPr>
        <w:rPr>
          <w:rFonts w:ascii="Brush Script MT" w:eastAsia="Calibri" w:hAnsi="Brush Script MT" w:cs="Calibri"/>
          <w:sz w:val="96"/>
          <w:lang w:val="en-US"/>
        </w:rPr>
      </w:pPr>
      <w:r w:rsidRPr="009D268D">
        <w:rPr>
          <w:rFonts w:ascii="Brush Script MT" w:eastAsia="Calibri" w:hAnsi="Brush Script MT" w:cs="Calibri"/>
          <w:sz w:val="96"/>
          <w:lang w:val="en-US"/>
        </w:rPr>
        <w:t xml:space="preserve">“How, then, can this be?” </w:t>
      </w:r>
    </w:p>
    <w:p w:rsidR="009D268D" w:rsidRDefault="009D268D" w:rsidP="009D268D">
      <w:pPr>
        <w:rPr>
          <w:rFonts w:asciiTheme="majorHAnsi" w:eastAsia="Calibri" w:hAnsiTheme="majorHAnsi" w:cs="Calibri"/>
          <w:b/>
          <w:sz w:val="28"/>
          <w:lang w:val="en-US"/>
        </w:rPr>
      </w:pPr>
      <w:r>
        <w:rPr>
          <w:rFonts w:asciiTheme="majorHAnsi" w:eastAsia="Calibri" w:hAnsiTheme="majorHAnsi" w:cs="Calibri"/>
          <w:b/>
          <w:lang w:val="en-US"/>
        </w:rPr>
        <w:t xml:space="preserve">                                          </w:t>
      </w:r>
      <w:r w:rsidR="00636E1D">
        <w:rPr>
          <w:rFonts w:asciiTheme="majorHAnsi" w:eastAsia="Calibri" w:hAnsiTheme="majorHAnsi" w:cs="Calibri"/>
          <w:b/>
          <w:lang w:val="en-US"/>
        </w:rPr>
        <w:t xml:space="preserve">       </w:t>
      </w:r>
      <w:r>
        <w:rPr>
          <w:rFonts w:asciiTheme="majorHAnsi" w:eastAsia="Calibri" w:hAnsiTheme="majorHAnsi" w:cs="Calibri"/>
          <w:b/>
          <w:lang w:val="en-US"/>
        </w:rPr>
        <w:t xml:space="preserve"> </w:t>
      </w:r>
      <w:r w:rsidRPr="009D268D">
        <w:rPr>
          <w:rFonts w:asciiTheme="majorHAnsi" w:eastAsia="Calibri" w:hAnsiTheme="majorHAnsi" w:cs="Calibri"/>
          <w:b/>
          <w:sz w:val="28"/>
          <w:lang w:val="en-US"/>
        </w:rPr>
        <w:t>(Lk 1: 34)</w:t>
      </w:r>
    </w:p>
    <w:p w:rsidR="00A57677" w:rsidRDefault="00A57677" w:rsidP="009D268D">
      <w:pPr>
        <w:rPr>
          <w:rFonts w:asciiTheme="majorHAnsi" w:eastAsia="Calibri" w:hAnsiTheme="majorHAnsi" w:cs="Calibri"/>
          <w:b/>
          <w:sz w:val="28"/>
          <w:lang w:val="en-US"/>
        </w:rPr>
      </w:pPr>
    </w:p>
    <w:p w:rsidR="00A57677" w:rsidRPr="00A57677" w:rsidRDefault="00A57677" w:rsidP="00A57677">
      <w:pPr>
        <w:rPr>
          <w:b/>
        </w:rPr>
      </w:pPr>
      <w:r w:rsidRPr="00A57677">
        <w:rPr>
          <w:b/>
        </w:rPr>
        <w:t>GENERAL OBJECTIVE:</w:t>
      </w:r>
    </w:p>
    <w:p w:rsidR="00A57677" w:rsidRPr="00D06DF5" w:rsidRDefault="00A57677" w:rsidP="00A57677">
      <w:pPr>
        <w:jc w:val="both"/>
      </w:pPr>
      <w:r w:rsidRPr="00D06DF5">
        <w:t>To discover that living our mission God makes us part</w:t>
      </w:r>
      <w:r w:rsidR="009E734E">
        <w:t xml:space="preserve"> of his maternity and paternity; c</w:t>
      </w:r>
      <w:r w:rsidRPr="00D06DF5">
        <w:t xml:space="preserve">hildren that are coming from the communion with God and they will be the new apostles </w:t>
      </w:r>
      <w:r w:rsidR="009E734E">
        <w:t>who</w:t>
      </w:r>
      <w:r w:rsidRPr="00D06DF5">
        <w:t xml:space="preserve"> open the way to the Lord.</w:t>
      </w:r>
    </w:p>
    <w:p w:rsidR="00A57677" w:rsidRPr="00A57677" w:rsidRDefault="00A57677" w:rsidP="009D268D">
      <w:pPr>
        <w:rPr>
          <w:b/>
        </w:rPr>
      </w:pPr>
      <w:r w:rsidRPr="00A57677">
        <w:rPr>
          <w:b/>
        </w:rPr>
        <w:t>SPECIFIC OBJECTIVE</w:t>
      </w:r>
      <w:r>
        <w:rPr>
          <w:b/>
        </w:rPr>
        <w:t>:</w:t>
      </w:r>
    </w:p>
    <w:p w:rsidR="007634D1" w:rsidRPr="00030140" w:rsidRDefault="009D268D">
      <w:pPr>
        <w:rPr>
          <w:sz w:val="48"/>
        </w:rPr>
      </w:pPr>
      <w:r w:rsidRPr="009D268D">
        <w:rPr>
          <w:rFonts w:asciiTheme="majorHAnsi" w:eastAsia="Calibri" w:hAnsiTheme="majorHAnsi" w:cs="Calibri"/>
          <w:lang w:val="en-US"/>
        </w:rPr>
        <w:t xml:space="preserve"> To recognize that for God nothing is impossible, and for those who have faith in Him.</w:t>
      </w:r>
      <w:bookmarkStart w:id="0" w:name="_GoBack"/>
      <w:bookmarkEnd w:id="0"/>
      <w:r w:rsidR="006643A0">
        <w:rPr>
          <w:sz w:val="48"/>
        </w:rPr>
        <w:t xml:space="preserve">                   </w:t>
      </w:r>
    </w:p>
    <w:p w:rsidR="00107BB9" w:rsidRDefault="00107BB9">
      <w:pPr>
        <w:rPr>
          <w:rFonts w:ascii="Gigi" w:hAnsi="Gigi"/>
          <w:sz w:val="48"/>
        </w:rPr>
      </w:pPr>
    </w:p>
    <w:p w:rsidR="001E7048" w:rsidRPr="00030140" w:rsidRDefault="00030140" w:rsidP="009D268D">
      <w:pPr>
        <w:rPr>
          <w:rFonts w:ascii="Castellar" w:hAnsi="Castellar"/>
          <w:sz w:val="48"/>
        </w:rPr>
      </w:pPr>
      <w:r w:rsidRPr="00030140">
        <w:rPr>
          <w:sz w:val="48"/>
        </w:rPr>
        <w:tab/>
      </w:r>
      <w:r w:rsidRPr="00030140">
        <w:rPr>
          <w:sz w:val="48"/>
        </w:rPr>
        <w:tab/>
      </w:r>
      <w:r w:rsidRPr="00030140">
        <w:rPr>
          <w:sz w:val="48"/>
        </w:rPr>
        <w:tab/>
      </w:r>
      <w:r w:rsidRPr="00030140">
        <w:rPr>
          <w:sz w:val="48"/>
        </w:rPr>
        <w:tab/>
      </w:r>
      <w:r w:rsidRPr="00030140">
        <w:rPr>
          <w:sz w:val="48"/>
        </w:rPr>
        <w:tab/>
      </w:r>
    </w:p>
    <w:p w:rsidR="007634D1" w:rsidRPr="00030140" w:rsidRDefault="007634D1">
      <w:pPr>
        <w:rPr>
          <w:sz w:val="48"/>
        </w:rPr>
      </w:pPr>
    </w:p>
    <w:sectPr w:rsidR="007634D1" w:rsidRPr="00030140" w:rsidSect="009D268D">
      <w:pgSz w:w="20160" w:h="12240" w:orient="landscape" w:code="5"/>
      <w:pgMar w:top="720" w:right="720" w:bottom="720" w:left="720" w:header="708" w:footer="708"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B2363"/>
    <w:multiLevelType w:val="hybridMultilevel"/>
    <w:tmpl w:val="5A82C338"/>
    <w:lvl w:ilvl="0" w:tplc="AF9C759C">
      <w:numFmt w:val="bullet"/>
      <w:lvlText w:val="-"/>
      <w:lvlJc w:val="left"/>
      <w:pPr>
        <w:ind w:left="720" w:hanging="360"/>
      </w:pPr>
      <w:rPr>
        <w:rFonts w:ascii="Cambria" w:eastAsia="Calibri" w:hAnsi="Cambria"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51"/>
    <w:rsid w:val="00012034"/>
    <w:rsid w:val="00030140"/>
    <w:rsid w:val="00080701"/>
    <w:rsid w:val="000B587D"/>
    <w:rsid w:val="00107BB9"/>
    <w:rsid w:val="001D3D13"/>
    <w:rsid w:val="001D5DE6"/>
    <w:rsid w:val="001E7048"/>
    <w:rsid w:val="00277F57"/>
    <w:rsid w:val="00297C90"/>
    <w:rsid w:val="0033457A"/>
    <w:rsid w:val="003A70ED"/>
    <w:rsid w:val="004B7CD5"/>
    <w:rsid w:val="004D7285"/>
    <w:rsid w:val="00636E1D"/>
    <w:rsid w:val="006643A0"/>
    <w:rsid w:val="00700B5C"/>
    <w:rsid w:val="007634D1"/>
    <w:rsid w:val="007B1531"/>
    <w:rsid w:val="00804EB9"/>
    <w:rsid w:val="00954EF3"/>
    <w:rsid w:val="00984E6C"/>
    <w:rsid w:val="009D268D"/>
    <w:rsid w:val="009E734E"/>
    <w:rsid w:val="00A57677"/>
    <w:rsid w:val="00A81DF4"/>
    <w:rsid w:val="00B024E0"/>
    <w:rsid w:val="00B9653C"/>
    <w:rsid w:val="00BC12B3"/>
    <w:rsid w:val="00BD3E2F"/>
    <w:rsid w:val="00C15891"/>
    <w:rsid w:val="00C70339"/>
    <w:rsid w:val="00C7350E"/>
    <w:rsid w:val="00C957F8"/>
    <w:rsid w:val="00D321D6"/>
    <w:rsid w:val="00D82851"/>
    <w:rsid w:val="00D86FD5"/>
    <w:rsid w:val="00E27AFD"/>
    <w:rsid w:val="00E80B21"/>
    <w:rsid w:val="00EB7F74"/>
    <w:rsid w:val="00ED75A2"/>
    <w:rsid w:val="00EE54D6"/>
    <w:rsid w:val="00F2092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D268D"/>
    <w:pPr>
      <w:spacing w:after="0" w:line="240" w:lineRule="auto"/>
    </w:pPr>
    <w:rPr>
      <w:rFonts w:ascii="Helvetica" w:eastAsia="Arial Unicode MS" w:hAnsi="Helvetica" w:cs="Arial Unicode MS"/>
      <w:color w:val="000000"/>
      <w:lang w:eastAsia="en-PH"/>
    </w:rPr>
  </w:style>
  <w:style w:type="paragraph" w:styleId="BalloonText">
    <w:name w:val="Balloon Text"/>
    <w:basedOn w:val="Normal"/>
    <w:link w:val="BalloonTextChar"/>
    <w:uiPriority w:val="99"/>
    <w:semiHidden/>
    <w:unhideWhenUsed/>
    <w:rsid w:val="009D2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68D"/>
    <w:rPr>
      <w:rFonts w:ascii="Tahoma" w:hAnsi="Tahoma" w:cs="Tahoma"/>
      <w:sz w:val="16"/>
      <w:szCs w:val="16"/>
    </w:rPr>
  </w:style>
  <w:style w:type="paragraph" w:styleId="ListParagraph">
    <w:name w:val="List Paragraph"/>
    <w:basedOn w:val="Normal"/>
    <w:uiPriority w:val="34"/>
    <w:qFormat/>
    <w:rsid w:val="00F20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D268D"/>
    <w:pPr>
      <w:spacing w:after="0" w:line="240" w:lineRule="auto"/>
    </w:pPr>
    <w:rPr>
      <w:rFonts w:ascii="Helvetica" w:eastAsia="Arial Unicode MS" w:hAnsi="Helvetica" w:cs="Arial Unicode MS"/>
      <w:color w:val="000000"/>
      <w:lang w:eastAsia="en-PH"/>
    </w:rPr>
  </w:style>
  <w:style w:type="paragraph" w:styleId="BalloonText">
    <w:name w:val="Balloon Text"/>
    <w:basedOn w:val="Normal"/>
    <w:link w:val="BalloonTextChar"/>
    <w:uiPriority w:val="99"/>
    <w:semiHidden/>
    <w:unhideWhenUsed/>
    <w:rsid w:val="009D2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68D"/>
    <w:rPr>
      <w:rFonts w:ascii="Tahoma" w:hAnsi="Tahoma" w:cs="Tahoma"/>
      <w:sz w:val="16"/>
      <w:szCs w:val="16"/>
    </w:rPr>
  </w:style>
  <w:style w:type="paragraph" w:styleId="ListParagraph">
    <w:name w:val="List Paragraph"/>
    <w:basedOn w:val="Normal"/>
    <w:uiPriority w:val="34"/>
    <w:qFormat/>
    <w:rsid w:val="00F20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2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EECD-7880-4E79-85E8-3DD5392C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Kristofferson Ty</cp:lastModifiedBy>
  <cp:revision>19</cp:revision>
  <cp:lastPrinted>2017-12-11T07:43:00Z</cp:lastPrinted>
  <dcterms:created xsi:type="dcterms:W3CDTF">2017-12-09T16:03:00Z</dcterms:created>
  <dcterms:modified xsi:type="dcterms:W3CDTF">2017-12-11T08:18:00Z</dcterms:modified>
</cp:coreProperties>
</file>