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t>Introduction</w:t>
      </w:r>
    </w:p>
    <w:p w:rsidR="000C7CA8" w:rsidRDefault="00BB7AFD">
      <w:pPr>
        <w:spacing w:line="240" w:lineRule="auto"/>
        <w:jc w:val="both"/>
        <w:rPr>
          <w:rFonts w:ascii="Arial Narrow" w:hAnsi="Arial Narrow" w:cs="Arial Narrow"/>
          <w:sz w:val="20"/>
          <w:szCs w:val="20"/>
        </w:rPr>
      </w:pPr>
      <w:r>
        <w:rPr>
          <w:rFonts w:ascii="Arial Narrow" w:hAnsi="Arial Narrow" w:cs="Arial Narrow"/>
          <w:sz w:val="20"/>
          <w:szCs w:val="20"/>
        </w:rPr>
        <w:t xml:space="preserve">     The invitation of Jesus to everyone is urgent, considering that we have many brothers and sisters who have been looking for Christ. Many of them could not identify what they want for in their lives. Many of them are confused and feel unjust over their</w:t>
      </w:r>
      <w:r>
        <w:rPr>
          <w:rFonts w:ascii="Arial Narrow" w:hAnsi="Arial Narrow" w:cs="Arial Narrow"/>
          <w:sz w:val="20"/>
          <w:szCs w:val="20"/>
        </w:rPr>
        <w:t xml:space="preserve"> poor situations as they look at the abundance of others. Some of them easily feel discouraged and desperate. Some of them believe and feel that they are being loved by God because they </w:t>
      </w:r>
      <w:r>
        <w:rPr>
          <w:rFonts w:ascii="Arial Narrow" w:hAnsi="Arial Narrow" w:cs="Arial Narrow"/>
          <w:sz w:val="20"/>
          <w:szCs w:val="20"/>
        </w:rPr>
        <w:t xml:space="preserve">are </w:t>
      </w:r>
      <w:r>
        <w:rPr>
          <w:rFonts w:ascii="Arial Narrow" w:hAnsi="Arial Narrow" w:cs="Arial Narrow"/>
          <w:sz w:val="20"/>
          <w:szCs w:val="20"/>
        </w:rPr>
        <w:t>blessed with material possessions. What about when they lose their</w:t>
      </w:r>
      <w:r>
        <w:rPr>
          <w:rFonts w:ascii="Arial Narrow" w:hAnsi="Arial Narrow" w:cs="Arial Narrow"/>
          <w:sz w:val="20"/>
          <w:szCs w:val="20"/>
        </w:rPr>
        <w:t xml:space="preserve"> property, </w:t>
      </w:r>
      <w:r>
        <w:rPr>
          <w:rFonts w:ascii="Arial Narrow" w:hAnsi="Arial Narrow" w:cs="Arial Narrow"/>
          <w:sz w:val="20"/>
          <w:szCs w:val="20"/>
        </w:rPr>
        <w:t>will</w:t>
      </w:r>
      <w:r>
        <w:rPr>
          <w:rFonts w:ascii="Arial Narrow" w:hAnsi="Arial Narrow" w:cs="Arial Narrow"/>
          <w:sz w:val="20"/>
          <w:szCs w:val="20"/>
        </w:rPr>
        <w:t xml:space="preserve"> they still have the same belief? What about those who are not fortunate in their lives, do they find meaning in life with Christ? What about the youth of today, who do they consider</w:t>
      </w:r>
      <w:r>
        <w:rPr>
          <w:rFonts w:ascii="Arial Narrow" w:hAnsi="Arial Narrow" w:cs="Arial Narrow"/>
          <w:sz w:val="20"/>
          <w:szCs w:val="20"/>
        </w:rPr>
        <w:t xml:space="preserve"> as</w:t>
      </w:r>
      <w:r>
        <w:rPr>
          <w:rFonts w:ascii="Arial Narrow" w:hAnsi="Arial Narrow" w:cs="Arial Narrow"/>
          <w:sz w:val="20"/>
          <w:szCs w:val="20"/>
        </w:rPr>
        <w:t xml:space="preserve"> god in their lives</w:t>
      </w:r>
      <w:r>
        <w:rPr>
          <w:rFonts w:ascii="Arial Narrow" w:hAnsi="Arial Narrow" w:cs="Arial Narrow"/>
          <w:sz w:val="20"/>
          <w:szCs w:val="20"/>
        </w:rPr>
        <w:t>?</w:t>
      </w:r>
      <w:r w:rsidR="00A21E4A">
        <w:rPr>
          <w:rFonts w:ascii="Arial Narrow" w:hAnsi="Arial Narrow" w:cs="Arial Narrow"/>
          <w:sz w:val="20"/>
          <w:szCs w:val="20"/>
        </w:rPr>
        <w:t xml:space="preserve"> D</w:t>
      </w:r>
      <w:r>
        <w:rPr>
          <w:rFonts w:ascii="Arial Narrow" w:hAnsi="Arial Narrow" w:cs="Arial Narrow"/>
          <w:sz w:val="20"/>
          <w:szCs w:val="20"/>
        </w:rPr>
        <w:t xml:space="preserve">o they know more about Jesus? </w:t>
      </w:r>
    </w:p>
    <w:p w:rsidR="000C7CA8" w:rsidRDefault="00BB7AFD">
      <w:pPr>
        <w:spacing w:line="240" w:lineRule="auto"/>
        <w:jc w:val="both"/>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 xml:space="preserve">  We as Verbum Dei must realize the urgency of Jesus’ mission. We must be sensitive to this issue for this is God’s manifestation of calling us to work in </w:t>
      </w:r>
      <w:r>
        <w:rPr>
          <w:rFonts w:ascii="Arial Narrow" w:hAnsi="Arial Narrow" w:cs="Arial Narrow"/>
          <w:sz w:val="20"/>
          <w:szCs w:val="20"/>
        </w:rPr>
        <w:t>H</w:t>
      </w:r>
      <w:r>
        <w:rPr>
          <w:rFonts w:ascii="Arial Narrow" w:hAnsi="Arial Narrow" w:cs="Arial Narrow"/>
          <w:sz w:val="20"/>
          <w:szCs w:val="20"/>
        </w:rPr>
        <w:t xml:space="preserve">is field. We are God’s beloved children and friends. Our best manifestation for this identity </w:t>
      </w:r>
      <w:r>
        <w:rPr>
          <w:rFonts w:ascii="Arial Narrow" w:hAnsi="Arial Narrow" w:cs="Arial Narrow"/>
          <w:sz w:val="20"/>
          <w:szCs w:val="20"/>
        </w:rPr>
        <w:t>l</w:t>
      </w:r>
      <w:r>
        <w:rPr>
          <w:rFonts w:ascii="Arial Narrow" w:hAnsi="Arial Narrow" w:cs="Arial Narrow"/>
          <w:sz w:val="20"/>
          <w:szCs w:val="20"/>
        </w:rPr>
        <w:t>i</w:t>
      </w:r>
      <w:r>
        <w:rPr>
          <w:rFonts w:ascii="Arial Narrow" w:hAnsi="Arial Narrow" w:cs="Arial Narrow"/>
          <w:sz w:val="20"/>
          <w:szCs w:val="20"/>
        </w:rPr>
        <w:t>e</w:t>
      </w:r>
      <w:r>
        <w:rPr>
          <w:rFonts w:ascii="Arial Narrow" w:hAnsi="Arial Narrow" w:cs="Arial Narrow"/>
          <w:sz w:val="20"/>
          <w:szCs w:val="20"/>
        </w:rPr>
        <w:t xml:space="preserve">s </w:t>
      </w:r>
      <w:r>
        <w:rPr>
          <w:rFonts w:ascii="Arial Narrow" w:hAnsi="Arial Narrow" w:cs="Arial Narrow"/>
          <w:sz w:val="20"/>
          <w:szCs w:val="20"/>
        </w:rPr>
        <w:t>i</w:t>
      </w:r>
      <w:r>
        <w:rPr>
          <w:rFonts w:ascii="Arial Narrow" w:hAnsi="Arial Narrow" w:cs="Arial Narrow"/>
          <w:sz w:val="20"/>
          <w:szCs w:val="20"/>
        </w:rPr>
        <w:t>n</w:t>
      </w:r>
      <w:r>
        <w:rPr>
          <w:rFonts w:ascii="Arial Narrow" w:hAnsi="Arial Narrow" w:cs="Arial Narrow"/>
          <w:sz w:val="20"/>
          <w:szCs w:val="20"/>
        </w:rPr>
        <w:t xml:space="preserve"> continu</w:t>
      </w:r>
      <w:r>
        <w:rPr>
          <w:rFonts w:ascii="Arial Narrow" w:hAnsi="Arial Narrow" w:cs="Arial Narrow"/>
          <w:sz w:val="20"/>
          <w:szCs w:val="20"/>
        </w:rPr>
        <w:t>ing</w:t>
      </w:r>
      <w:r>
        <w:rPr>
          <w:rFonts w:ascii="Arial Narrow" w:hAnsi="Arial Narrow" w:cs="Arial Narrow"/>
          <w:sz w:val="20"/>
          <w:szCs w:val="20"/>
        </w:rPr>
        <w:t xml:space="preserve"> the salvific mission of Jesus to proclaim God’s love to everyone through our self-giving. </w:t>
      </w:r>
    </w:p>
    <w:p w:rsidR="000C7CA8" w:rsidRDefault="00BB7AFD">
      <w:pPr>
        <w:spacing w:line="240" w:lineRule="auto"/>
        <w:jc w:val="both"/>
        <w:rPr>
          <w:rFonts w:ascii="Arial Narrow" w:hAnsi="Arial Narrow" w:cs="Arial Narrow"/>
          <w:sz w:val="20"/>
          <w:szCs w:val="20"/>
        </w:rPr>
      </w:pPr>
      <w:r>
        <w:rPr>
          <w:rFonts w:ascii="Arial Narrow" w:hAnsi="Arial Narrow" w:cs="Arial Narrow"/>
          <w:sz w:val="20"/>
          <w:szCs w:val="20"/>
        </w:rPr>
        <w:t xml:space="preserve">     Accompanying others is a great opportunity in responding to God’s invitation. We are blessed to work with Jesus for others. Let us consider that th</w:t>
      </w:r>
      <w:r>
        <w:rPr>
          <w:rFonts w:ascii="Arial Narrow" w:hAnsi="Arial Narrow" w:cs="Arial Narrow"/>
          <w:sz w:val="20"/>
          <w:szCs w:val="20"/>
        </w:rPr>
        <w:t xml:space="preserve">ese people are instruments to exercise our faith, for without them our identity as His beloved children is insignificant. But when we show God’s love to them, the Triune God is present and is working in us the same way with </w:t>
      </w:r>
      <w:r>
        <w:rPr>
          <w:rFonts w:ascii="Arial Narrow" w:hAnsi="Arial Narrow" w:cs="Arial Narrow"/>
          <w:sz w:val="20"/>
          <w:szCs w:val="20"/>
        </w:rPr>
        <w:t>the people who have gone ahead o</w:t>
      </w:r>
      <w:r>
        <w:rPr>
          <w:rFonts w:ascii="Arial Narrow" w:hAnsi="Arial Narrow" w:cs="Arial Narrow"/>
          <w:sz w:val="20"/>
          <w:szCs w:val="20"/>
        </w:rPr>
        <w:t xml:space="preserve">f us like </w:t>
      </w:r>
      <w:r>
        <w:rPr>
          <w:rFonts w:ascii="Arial Narrow" w:hAnsi="Arial Narrow" w:cs="Arial Narrow"/>
          <w:sz w:val="20"/>
          <w:szCs w:val="20"/>
        </w:rPr>
        <w:t xml:space="preserve">Moses, as he led the Israelites to Canaan. </w:t>
      </w:r>
    </w:p>
    <w:p w:rsidR="000C7CA8" w:rsidRDefault="00BB7AFD">
      <w:pPr>
        <w:spacing w:after="0" w:line="240" w:lineRule="auto"/>
        <w:jc w:val="both"/>
        <w:rPr>
          <w:rFonts w:ascii="Arial Narrow" w:hAnsi="Arial Narrow" w:cs="Arial Narrow"/>
          <w:sz w:val="20"/>
          <w:szCs w:val="20"/>
        </w:rPr>
      </w:pPr>
      <w:r>
        <w:rPr>
          <w:rFonts w:ascii="Arial Narrow" w:hAnsi="Arial Narrow" w:cs="Arial Narrow"/>
          <w:sz w:val="20"/>
          <w:szCs w:val="20"/>
        </w:rPr>
        <w:t>Am I willing to collaborate with Jesus for others</w:t>
      </w:r>
      <w:r>
        <w:rPr>
          <w:rFonts w:ascii="Arial Narrow" w:hAnsi="Arial Narrow" w:cs="Arial Narrow"/>
          <w:sz w:val="20"/>
          <w:szCs w:val="20"/>
        </w:rPr>
        <w:t>’ sake</w:t>
      </w:r>
      <w:r>
        <w:rPr>
          <w:rFonts w:ascii="Arial Narrow" w:hAnsi="Arial Narrow" w:cs="Arial Narrow"/>
          <w:sz w:val="20"/>
          <w:szCs w:val="20"/>
        </w:rPr>
        <w:t>?</w:t>
      </w:r>
      <w:r>
        <w:rPr>
          <w:rFonts w:ascii="Arial Narrow" w:hAnsi="Arial Narrow" w:cs="Arial Narrow"/>
          <w:sz w:val="20"/>
          <w:szCs w:val="20"/>
        </w:rPr>
        <w:t xml:space="preserve">                                                                 </w:t>
      </w:r>
    </w:p>
    <w:p w:rsidR="000C7CA8" w:rsidRDefault="000C7CA8" w:rsidP="00A21E4A">
      <w:pPr>
        <w:spacing w:after="0" w:line="240" w:lineRule="auto"/>
        <w:ind w:firstLineChars="750" w:firstLine="1506"/>
        <w:jc w:val="both"/>
        <w:rPr>
          <w:rFonts w:ascii="Arial Narrow" w:hAnsi="Arial Narrow" w:cs="Arial Narrow"/>
          <w:b/>
          <w:bCs/>
          <w:sz w:val="20"/>
          <w:szCs w:val="20"/>
        </w:rPr>
      </w:pPr>
    </w:p>
    <w:p w:rsidR="000C7CA8" w:rsidRDefault="000C7CA8" w:rsidP="00A21E4A">
      <w:pPr>
        <w:spacing w:after="0" w:line="240" w:lineRule="auto"/>
        <w:ind w:firstLineChars="750" w:firstLine="1506"/>
        <w:jc w:val="both"/>
        <w:rPr>
          <w:rFonts w:ascii="Arial Narrow" w:hAnsi="Arial Narrow" w:cs="Arial Narrow"/>
          <w:b/>
          <w:bCs/>
          <w:sz w:val="20"/>
          <w:szCs w:val="20"/>
        </w:rPr>
      </w:pPr>
    </w:p>
    <w:p w:rsidR="000C7CA8" w:rsidRDefault="00BB7AFD" w:rsidP="00A21E4A">
      <w:pPr>
        <w:spacing w:after="0" w:line="240" w:lineRule="auto"/>
        <w:ind w:firstLineChars="750" w:firstLine="1506"/>
        <w:jc w:val="both"/>
        <w:rPr>
          <w:rFonts w:ascii="Arial Narrow" w:hAnsi="Arial Narrow" w:cs="Arial Narrow"/>
          <w:b/>
          <w:bCs/>
          <w:sz w:val="20"/>
          <w:szCs w:val="20"/>
        </w:rPr>
      </w:pPr>
      <w:r>
        <w:rPr>
          <w:rFonts w:ascii="Arial Narrow" w:hAnsi="Arial Narrow" w:cs="Arial Narrow"/>
          <w:b/>
          <w:bCs/>
          <w:sz w:val="20"/>
          <w:szCs w:val="20"/>
        </w:rPr>
        <w:lastRenderedPageBreak/>
        <w:t>Monday</w:t>
      </w:r>
    </w:p>
    <w:p w:rsidR="000C7CA8" w:rsidRDefault="000C7CA8" w:rsidP="00A21E4A">
      <w:pPr>
        <w:spacing w:after="0" w:line="240" w:lineRule="auto"/>
        <w:ind w:firstLineChars="750" w:firstLine="1506"/>
        <w:jc w:val="both"/>
        <w:rPr>
          <w:rFonts w:ascii="Arial Narrow" w:hAnsi="Arial Narrow" w:cs="Arial Narrow"/>
          <w:b/>
          <w:bCs/>
          <w:sz w:val="20"/>
          <w:szCs w:val="20"/>
        </w:rPr>
      </w:pPr>
    </w:p>
    <w:p w:rsidR="000C7CA8" w:rsidRDefault="00BB7AFD" w:rsidP="00A21E4A">
      <w:pPr>
        <w:spacing w:line="240" w:lineRule="auto"/>
        <w:ind w:firstLineChars="150" w:firstLine="301"/>
        <w:jc w:val="both"/>
        <w:rPr>
          <w:rFonts w:ascii="Arial Narrow" w:hAnsi="Arial Narrow" w:cs="Arial Narrow"/>
          <w:b/>
          <w:bCs/>
          <w:sz w:val="20"/>
          <w:szCs w:val="20"/>
        </w:rPr>
      </w:pPr>
      <w:r>
        <w:rPr>
          <w:rFonts w:ascii="Arial Narrow" w:hAnsi="Arial Narrow" w:cs="Arial Narrow"/>
          <w:b/>
          <w:bCs/>
          <w:sz w:val="20"/>
          <w:szCs w:val="20"/>
        </w:rPr>
        <w:t>“For you are all one in Christ Jesus”</w:t>
      </w:r>
    </w:p>
    <w:p w:rsidR="000C7CA8" w:rsidRDefault="00A21E4A">
      <w:pPr>
        <w:spacing w:line="240" w:lineRule="auto"/>
        <w:jc w:val="both"/>
        <w:rPr>
          <w:rFonts w:ascii="Arial Narrow" w:hAnsi="Arial Narrow" w:cs="Arial Narrow"/>
          <w:b/>
          <w:bCs/>
          <w:sz w:val="20"/>
          <w:szCs w:val="20"/>
        </w:rPr>
      </w:pPr>
      <w:r>
        <w:rPr>
          <w:rFonts w:ascii="Arial Narrow" w:hAnsi="Arial Narrow" w:cs="Arial Narrow"/>
          <w:i/>
          <w:iCs/>
          <w:sz w:val="20"/>
          <w:szCs w:val="20"/>
        </w:rPr>
        <w:t>F</w:t>
      </w:r>
      <w:r w:rsidR="00BB7AFD">
        <w:rPr>
          <w:rFonts w:ascii="Arial Narrow" w:hAnsi="Arial Narrow" w:cs="Arial Narrow"/>
          <w:i/>
          <w:iCs/>
          <w:sz w:val="20"/>
          <w:szCs w:val="20"/>
        </w:rPr>
        <w:t xml:space="preserve">or in Christ Jesus you are all </w:t>
      </w:r>
      <w:r w:rsidR="00BB7AFD">
        <w:rPr>
          <w:rFonts w:ascii="Arial Narrow" w:hAnsi="Arial Narrow" w:cs="Arial Narrow"/>
          <w:i/>
          <w:iCs/>
          <w:sz w:val="20"/>
          <w:szCs w:val="20"/>
        </w:rPr>
        <w:t>children of God through faith.</w:t>
      </w:r>
      <w:r>
        <w:rPr>
          <w:rFonts w:ascii="Arial Narrow" w:hAnsi="Arial Narrow" w:cs="Arial Narrow"/>
          <w:i/>
          <w:iCs/>
          <w:sz w:val="20"/>
          <w:szCs w:val="20"/>
        </w:rPr>
        <w:t xml:space="preserve"> </w:t>
      </w:r>
      <w:r w:rsidR="00BB7AFD">
        <w:rPr>
          <w:rFonts w:ascii="Arial Narrow" w:hAnsi="Arial Narrow" w:cs="Arial Narrow"/>
          <w:i/>
          <w:iCs/>
          <w:sz w:val="20"/>
          <w:szCs w:val="20"/>
        </w:rPr>
        <w:t>As many of you as were baptized into Christ have clothed yourselves with Christ. There is no longer Jew or Greek, there is no longer slave or free, there is no longer male and female; for all of you are one in Christ Jesus</w:t>
      </w:r>
      <w:r w:rsidR="00BB7AFD">
        <w:rPr>
          <w:rFonts w:ascii="Arial Narrow" w:hAnsi="Arial Narrow" w:cs="Arial Narrow"/>
          <w:sz w:val="20"/>
          <w:szCs w:val="20"/>
        </w:rPr>
        <w:t xml:space="preserve">. </w:t>
      </w:r>
      <w:r w:rsidR="00BB7AFD">
        <w:rPr>
          <w:rFonts w:ascii="Arial Narrow" w:hAnsi="Arial Narrow" w:cs="Arial Narrow"/>
          <w:sz w:val="20"/>
          <w:szCs w:val="20"/>
        </w:rPr>
        <w:t xml:space="preserve">  </w:t>
      </w:r>
      <w:r w:rsidR="00BB7AFD">
        <w:rPr>
          <w:rFonts w:ascii="Arial Narrow" w:hAnsi="Arial Narrow" w:cs="Arial Narrow"/>
          <w:sz w:val="20"/>
          <w:szCs w:val="20"/>
        </w:rPr>
        <w:t xml:space="preserve">          </w:t>
      </w:r>
      <w:r w:rsidR="00BB7AFD">
        <w:rPr>
          <w:rFonts w:ascii="Arial Narrow" w:hAnsi="Arial Narrow" w:cs="Arial Narrow"/>
          <w:b/>
          <w:bCs/>
          <w:sz w:val="20"/>
          <w:szCs w:val="20"/>
        </w:rPr>
        <w:t>(</w:t>
      </w:r>
      <w:r w:rsidR="00BB7AFD">
        <w:rPr>
          <w:rFonts w:ascii="Arial Narrow" w:hAnsi="Arial Narrow" w:cs="Arial Narrow"/>
          <w:b/>
          <w:bCs/>
          <w:sz w:val="20"/>
          <w:szCs w:val="20"/>
        </w:rPr>
        <w:t>Gal. 3:26-</w:t>
      </w:r>
      <w:r w:rsidR="00BB7AFD">
        <w:rPr>
          <w:rFonts w:ascii="Arial Narrow" w:hAnsi="Arial Narrow" w:cs="Arial Narrow"/>
          <w:b/>
          <w:bCs/>
          <w:sz w:val="20"/>
          <w:szCs w:val="20"/>
        </w:rPr>
        <w:t>2</w:t>
      </w:r>
      <w:r w:rsidR="00BB7AFD">
        <w:rPr>
          <w:rFonts w:ascii="Arial Narrow" w:hAnsi="Arial Narrow" w:cs="Arial Narrow"/>
          <w:b/>
          <w:bCs/>
          <w:sz w:val="20"/>
          <w:szCs w:val="20"/>
        </w:rPr>
        <w:t>8</w:t>
      </w:r>
      <w:r w:rsidR="00BB7AFD">
        <w:rPr>
          <w:rFonts w:ascii="Arial Narrow" w:hAnsi="Arial Narrow" w:cs="Arial Narrow"/>
          <w:b/>
          <w:bCs/>
          <w:sz w:val="20"/>
          <w:szCs w:val="20"/>
        </w:rPr>
        <w:t>)</w:t>
      </w:r>
    </w:p>
    <w:p w:rsidR="000C7CA8" w:rsidRDefault="00BB7AFD">
      <w:pPr>
        <w:spacing w:line="240" w:lineRule="auto"/>
        <w:jc w:val="both"/>
        <w:rPr>
          <w:rFonts w:ascii="Arial Narrow" w:hAnsi="Arial Narrow" w:cs="Arial Narrow"/>
          <w:sz w:val="20"/>
          <w:szCs w:val="20"/>
        </w:rPr>
      </w:pPr>
      <w:r>
        <w:rPr>
          <w:rFonts w:ascii="Arial Narrow" w:hAnsi="Arial Narrow" w:cs="Arial Narrow"/>
          <w:sz w:val="20"/>
          <w:szCs w:val="20"/>
        </w:rPr>
        <w:t xml:space="preserve">     From the beginning, God has loved us so much, and He planned to bring </w:t>
      </w:r>
      <w:proofErr w:type="gramStart"/>
      <w:r>
        <w:rPr>
          <w:rFonts w:ascii="Arial Narrow" w:hAnsi="Arial Narrow" w:cs="Arial Narrow"/>
          <w:sz w:val="20"/>
          <w:szCs w:val="20"/>
        </w:rPr>
        <w:t xml:space="preserve">us </w:t>
      </w:r>
      <w:r>
        <w:rPr>
          <w:rFonts w:ascii="Arial Narrow" w:hAnsi="Arial Narrow" w:cs="Arial Narrow"/>
          <w:sz w:val="20"/>
          <w:szCs w:val="20"/>
        </w:rPr>
        <w:t xml:space="preserve"> all</w:t>
      </w:r>
      <w:proofErr w:type="gramEnd"/>
      <w:r>
        <w:rPr>
          <w:rFonts w:ascii="Arial Narrow" w:hAnsi="Arial Narrow" w:cs="Arial Narrow"/>
          <w:sz w:val="20"/>
          <w:szCs w:val="20"/>
        </w:rPr>
        <w:t xml:space="preserve"> </w:t>
      </w:r>
      <w:r>
        <w:rPr>
          <w:rFonts w:ascii="Arial Narrow" w:hAnsi="Arial Narrow" w:cs="Arial Narrow"/>
          <w:sz w:val="20"/>
          <w:szCs w:val="20"/>
        </w:rPr>
        <w:t>to salvation. He has called us to remain faithful to Him even when the world tends to snatch our attention from Him. To keep us in our journey of fa</w:t>
      </w:r>
      <w:r>
        <w:rPr>
          <w:rFonts w:ascii="Arial Narrow" w:hAnsi="Arial Narrow" w:cs="Arial Narrow"/>
          <w:sz w:val="20"/>
          <w:szCs w:val="20"/>
        </w:rPr>
        <w:t>ith, let us connect to Christ with sincerity in obedience to follow His will by extending His love to those around us</w:t>
      </w:r>
      <w:r>
        <w:rPr>
          <w:rFonts w:ascii="Arial Narrow" w:hAnsi="Arial Narrow" w:cs="Arial Narrow"/>
          <w:sz w:val="20"/>
          <w:szCs w:val="20"/>
        </w:rPr>
        <w:t>, without choosing</w:t>
      </w:r>
      <w:r>
        <w:rPr>
          <w:rFonts w:ascii="Arial Narrow" w:hAnsi="Arial Narrow" w:cs="Arial Narrow"/>
          <w:sz w:val="20"/>
          <w:szCs w:val="20"/>
        </w:rPr>
        <w:t xml:space="preserve"> and make His love known through us. To accompany others is to see no distinctions among the people God has placed in our</w:t>
      </w:r>
      <w:r>
        <w:rPr>
          <w:rFonts w:ascii="Arial Narrow" w:hAnsi="Arial Narrow" w:cs="Arial Narrow"/>
          <w:sz w:val="20"/>
          <w:szCs w:val="20"/>
        </w:rPr>
        <w:t xml:space="preserve"> care</w:t>
      </w:r>
      <w:r>
        <w:rPr>
          <w:rFonts w:ascii="Arial Narrow" w:hAnsi="Arial Narrow" w:cs="Arial Narrow"/>
          <w:sz w:val="20"/>
          <w:szCs w:val="20"/>
        </w:rPr>
        <w:t xml:space="preserve">. </w:t>
      </w:r>
      <w:r>
        <w:rPr>
          <w:rFonts w:ascii="Arial Narrow" w:hAnsi="Arial Narrow" w:cs="Arial Narrow"/>
          <w:sz w:val="20"/>
          <w:szCs w:val="20"/>
        </w:rPr>
        <w:t xml:space="preserve">Am I faithful to my commitment with Christ? Am I obedient to follow His will? </w:t>
      </w:r>
    </w:p>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t>Tuesday</w:t>
      </w:r>
    </w:p>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t>“Encourage one another”</w:t>
      </w:r>
    </w:p>
    <w:p w:rsidR="000C7CA8" w:rsidRDefault="00BB7AFD">
      <w:pPr>
        <w:spacing w:line="240" w:lineRule="auto"/>
        <w:jc w:val="both"/>
        <w:rPr>
          <w:rFonts w:ascii="Arial Narrow" w:hAnsi="Arial Narrow" w:cs="Arial Narrow"/>
          <w:b/>
          <w:bCs/>
          <w:sz w:val="20"/>
          <w:szCs w:val="20"/>
        </w:rPr>
      </w:pPr>
      <w:proofErr w:type="gramStart"/>
      <w:r>
        <w:rPr>
          <w:rFonts w:ascii="Arial Narrow" w:hAnsi="Arial Narrow" w:cs="Arial Narrow"/>
          <w:i/>
          <w:iCs/>
          <w:sz w:val="20"/>
          <w:szCs w:val="20"/>
        </w:rPr>
        <w:t>Finally, brothers and sisters, farewell.</w:t>
      </w:r>
      <w:proofErr w:type="gramEnd"/>
      <w:r>
        <w:rPr>
          <w:rFonts w:ascii="Arial Narrow" w:hAnsi="Arial Narrow" w:cs="Arial Narrow"/>
          <w:i/>
          <w:iCs/>
          <w:sz w:val="20"/>
          <w:szCs w:val="20"/>
        </w:rPr>
        <w:t xml:space="preserve"> Put things in order, listen to my appeal,</w:t>
      </w:r>
      <w:r w:rsidR="00A21E4A">
        <w:rPr>
          <w:rFonts w:ascii="Arial Narrow" w:hAnsi="Arial Narrow" w:cs="Arial Narrow"/>
          <w:i/>
          <w:iCs/>
          <w:sz w:val="20"/>
          <w:szCs w:val="20"/>
        </w:rPr>
        <w:t xml:space="preserve"> </w:t>
      </w:r>
      <w:r>
        <w:rPr>
          <w:rFonts w:ascii="Arial Narrow" w:hAnsi="Arial Narrow" w:cs="Arial Narrow"/>
          <w:i/>
          <w:iCs/>
          <w:sz w:val="20"/>
          <w:szCs w:val="20"/>
        </w:rPr>
        <w:t>agree with one another, live in peace; and the God of lo</w:t>
      </w:r>
      <w:r>
        <w:rPr>
          <w:rFonts w:ascii="Arial Narrow" w:hAnsi="Arial Narrow" w:cs="Arial Narrow"/>
          <w:i/>
          <w:iCs/>
          <w:sz w:val="20"/>
          <w:szCs w:val="20"/>
        </w:rPr>
        <w:t>ve and peace will be with you</w:t>
      </w:r>
      <w:r>
        <w:rPr>
          <w:rFonts w:ascii="Arial Narrow" w:hAnsi="Arial Narrow" w:cs="Arial Narrow"/>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w:t>
      </w:r>
      <w:r>
        <w:rPr>
          <w:rFonts w:ascii="Arial Narrow" w:hAnsi="Arial Narrow" w:cs="Arial Narrow"/>
          <w:b/>
          <w:bCs/>
          <w:sz w:val="20"/>
          <w:szCs w:val="20"/>
        </w:rPr>
        <w:t>2 Cor. 13:11</w:t>
      </w:r>
      <w:r>
        <w:rPr>
          <w:rFonts w:ascii="Arial Narrow" w:hAnsi="Arial Narrow" w:cs="Arial Narrow"/>
          <w:b/>
          <w:bCs/>
          <w:sz w:val="20"/>
          <w:szCs w:val="20"/>
        </w:rPr>
        <w:t>)</w:t>
      </w:r>
    </w:p>
    <w:p w:rsidR="000C7CA8" w:rsidRDefault="00BB7AFD">
      <w:pPr>
        <w:spacing w:line="240" w:lineRule="auto"/>
        <w:jc w:val="both"/>
        <w:rPr>
          <w:rFonts w:ascii="Arial Narrow" w:hAnsi="Arial Narrow" w:cs="Arial Narrow"/>
          <w:b/>
          <w:bCs/>
          <w:sz w:val="20"/>
          <w:szCs w:val="20"/>
        </w:rPr>
      </w:pPr>
      <w:r>
        <w:rPr>
          <w:rFonts w:ascii="Arial Narrow" w:hAnsi="Arial Narrow" w:cs="Arial Narrow"/>
          <w:i/>
          <w:iCs/>
          <w:sz w:val="20"/>
          <w:szCs w:val="20"/>
        </w:rPr>
        <w:t>Therefore encourage one another and build up each other, as indeed you are doing.</w:t>
      </w:r>
      <w:r>
        <w:rPr>
          <w:rFonts w:ascii="Arial Narrow" w:hAnsi="Arial Narrow" w:cs="Arial Narrow"/>
          <w:i/>
          <w:iCs/>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 xml:space="preserve">1 </w:t>
      </w:r>
      <w:proofErr w:type="spellStart"/>
      <w:r>
        <w:rPr>
          <w:rFonts w:ascii="Arial Narrow" w:hAnsi="Arial Narrow" w:cs="Arial Narrow"/>
          <w:b/>
          <w:bCs/>
          <w:sz w:val="20"/>
          <w:szCs w:val="20"/>
        </w:rPr>
        <w:t>Thes</w:t>
      </w:r>
      <w:proofErr w:type="spellEnd"/>
      <w:r>
        <w:rPr>
          <w:rFonts w:ascii="Arial Narrow" w:hAnsi="Arial Narrow" w:cs="Arial Narrow"/>
          <w:b/>
          <w:bCs/>
          <w:sz w:val="20"/>
          <w:szCs w:val="20"/>
        </w:rPr>
        <w:t>. 5</w:t>
      </w:r>
      <w:r>
        <w:rPr>
          <w:rFonts w:ascii="Arial Narrow" w:hAnsi="Arial Narrow" w:cs="Arial Narrow"/>
          <w:b/>
          <w:bCs/>
          <w:sz w:val="20"/>
          <w:szCs w:val="20"/>
        </w:rPr>
        <w:t>:</w:t>
      </w:r>
      <w:r>
        <w:rPr>
          <w:rFonts w:ascii="Arial Narrow" w:hAnsi="Arial Narrow" w:cs="Arial Narrow"/>
          <w:b/>
          <w:bCs/>
          <w:sz w:val="20"/>
          <w:szCs w:val="20"/>
        </w:rPr>
        <w:t>11</w:t>
      </w:r>
      <w:r>
        <w:rPr>
          <w:rFonts w:ascii="Arial Narrow" w:hAnsi="Arial Narrow" w:cs="Arial Narrow"/>
          <w:b/>
          <w:bCs/>
          <w:sz w:val="20"/>
          <w:szCs w:val="20"/>
        </w:rPr>
        <w:t>)</w:t>
      </w:r>
    </w:p>
    <w:p w:rsidR="000C7CA8" w:rsidRDefault="00BB7AFD">
      <w:pPr>
        <w:spacing w:line="240" w:lineRule="auto"/>
        <w:jc w:val="both"/>
        <w:rPr>
          <w:rFonts w:ascii="Arial Narrow" w:hAnsi="Arial Narrow" w:cs="Arial Narrow"/>
          <w:sz w:val="20"/>
          <w:szCs w:val="20"/>
        </w:rPr>
      </w:pPr>
      <w:r>
        <w:rPr>
          <w:rFonts w:ascii="Arial Narrow" w:hAnsi="Arial Narrow" w:cs="Arial Narrow"/>
          <w:sz w:val="20"/>
          <w:szCs w:val="20"/>
        </w:rPr>
        <w:t xml:space="preserve">     The apostles admonished us to strive to become perfect in following Christ which means that we should not settle for less in walking with Him, but we must give our best for Him because God’s call is urgent. We have many brothers and sisters whose </w:t>
      </w:r>
      <w:r>
        <w:rPr>
          <w:rFonts w:ascii="Arial Narrow" w:hAnsi="Arial Narrow" w:cs="Arial Narrow"/>
          <w:sz w:val="20"/>
          <w:szCs w:val="20"/>
        </w:rPr>
        <w:lastRenderedPageBreak/>
        <w:t>hear</w:t>
      </w:r>
      <w:r>
        <w:rPr>
          <w:rFonts w:ascii="Arial Narrow" w:hAnsi="Arial Narrow" w:cs="Arial Narrow"/>
          <w:sz w:val="20"/>
          <w:szCs w:val="20"/>
        </w:rPr>
        <w:t xml:space="preserve">ts are longing for Christ; they are waiting to be accompanied where and how to find Jesus to make their lives </w:t>
      </w:r>
      <w:r>
        <w:rPr>
          <w:rFonts w:ascii="Arial Narrow" w:hAnsi="Arial Narrow" w:cs="Arial Narrow"/>
          <w:sz w:val="20"/>
          <w:szCs w:val="20"/>
        </w:rPr>
        <w:t xml:space="preserve">to be </w:t>
      </w:r>
      <w:r>
        <w:rPr>
          <w:rFonts w:ascii="Arial Narrow" w:hAnsi="Arial Narrow" w:cs="Arial Narrow"/>
          <w:sz w:val="20"/>
          <w:szCs w:val="20"/>
        </w:rPr>
        <w:t>truly meaningful to live. As Christ’s disciples, let us encourage one another to continue with our journey with Christ and share how we conc</w:t>
      </w:r>
      <w:r>
        <w:rPr>
          <w:rFonts w:ascii="Arial Narrow" w:hAnsi="Arial Narrow" w:cs="Arial Narrow"/>
          <w:sz w:val="20"/>
          <w:szCs w:val="20"/>
        </w:rPr>
        <w:t>retize our faith in the way we live and in the way we accompany them</w:t>
      </w:r>
      <w:r>
        <w:rPr>
          <w:rFonts w:ascii="Arial Narrow" w:hAnsi="Arial Narrow" w:cs="Arial Narrow"/>
          <w:sz w:val="20"/>
          <w:szCs w:val="20"/>
        </w:rPr>
        <w:t xml:space="preserve"> especially in their challenging </w:t>
      </w:r>
      <w:proofErr w:type="gramStart"/>
      <w:r>
        <w:rPr>
          <w:rFonts w:ascii="Arial Narrow" w:hAnsi="Arial Narrow" w:cs="Arial Narrow"/>
          <w:sz w:val="20"/>
          <w:szCs w:val="20"/>
        </w:rPr>
        <w:t>moments .</w:t>
      </w:r>
      <w:proofErr w:type="gramEnd"/>
      <w:r>
        <w:rPr>
          <w:rFonts w:ascii="Arial Narrow" w:hAnsi="Arial Narrow" w:cs="Arial Narrow"/>
          <w:sz w:val="20"/>
          <w:szCs w:val="20"/>
        </w:rPr>
        <w:t xml:space="preserve"> Sharing of faith is one of the tools to make our Christian faith stronger, for it gives spiritual insights on how to become perfect followers of </w:t>
      </w:r>
      <w:r>
        <w:rPr>
          <w:rFonts w:ascii="Arial Narrow" w:hAnsi="Arial Narrow" w:cs="Arial Narrow"/>
          <w:sz w:val="20"/>
          <w:szCs w:val="20"/>
        </w:rPr>
        <w:t xml:space="preserve">Christ. </w:t>
      </w:r>
      <w:r>
        <w:rPr>
          <w:rFonts w:ascii="Arial Narrow" w:hAnsi="Arial Narrow" w:cs="Arial Narrow"/>
          <w:sz w:val="20"/>
          <w:szCs w:val="20"/>
        </w:rPr>
        <w:t>In what way</w:t>
      </w:r>
      <w:r>
        <w:rPr>
          <w:rFonts w:ascii="Arial Narrow" w:hAnsi="Arial Narrow" w:cs="Arial Narrow"/>
          <w:sz w:val="20"/>
          <w:szCs w:val="20"/>
        </w:rPr>
        <w:t xml:space="preserve"> do you make perfect your following </w:t>
      </w:r>
      <w:r>
        <w:rPr>
          <w:rFonts w:ascii="Arial Narrow" w:hAnsi="Arial Narrow" w:cs="Arial Narrow"/>
          <w:sz w:val="20"/>
          <w:szCs w:val="20"/>
        </w:rPr>
        <w:t xml:space="preserve">of </w:t>
      </w:r>
      <w:r>
        <w:rPr>
          <w:rFonts w:ascii="Arial Narrow" w:hAnsi="Arial Narrow" w:cs="Arial Narrow"/>
          <w:sz w:val="20"/>
          <w:szCs w:val="20"/>
        </w:rPr>
        <w:t xml:space="preserve">Christ? Have you been giving encouragement </w:t>
      </w:r>
      <w:r>
        <w:rPr>
          <w:rFonts w:ascii="Arial Narrow" w:hAnsi="Arial Narrow" w:cs="Arial Narrow"/>
          <w:sz w:val="20"/>
          <w:szCs w:val="20"/>
        </w:rPr>
        <w:t xml:space="preserve">to others </w:t>
      </w:r>
      <w:r>
        <w:rPr>
          <w:rFonts w:ascii="Arial Narrow" w:hAnsi="Arial Narrow" w:cs="Arial Narrow"/>
          <w:sz w:val="20"/>
          <w:szCs w:val="20"/>
        </w:rPr>
        <w:t>to follow Christ all the way?</w:t>
      </w:r>
    </w:p>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t>Wednesday</w:t>
      </w:r>
    </w:p>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t>“Faith works through love”</w:t>
      </w:r>
    </w:p>
    <w:p w:rsidR="000C7CA8" w:rsidRDefault="00BB7AFD">
      <w:pPr>
        <w:spacing w:line="240" w:lineRule="auto"/>
        <w:jc w:val="both"/>
        <w:rPr>
          <w:rFonts w:ascii="Arial Narrow" w:hAnsi="Arial Narrow" w:cs="Arial Narrow"/>
          <w:sz w:val="20"/>
          <w:szCs w:val="20"/>
        </w:rPr>
      </w:pPr>
      <w:r>
        <w:rPr>
          <w:rFonts w:ascii="Arial Narrow" w:hAnsi="Arial Narrow" w:cs="Arial Narrow"/>
          <w:i/>
          <w:iCs/>
          <w:sz w:val="20"/>
          <w:szCs w:val="20"/>
        </w:rPr>
        <w:t>For in Christ Jesus neither circumcision nor uncircumcision counts for anythin</w:t>
      </w:r>
      <w:r>
        <w:rPr>
          <w:rFonts w:ascii="Arial Narrow" w:hAnsi="Arial Narrow" w:cs="Arial Narrow"/>
          <w:i/>
          <w:iCs/>
          <w:sz w:val="20"/>
          <w:szCs w:val="20"/>
        </w:rPr>
        <w:t>g; the only thing that counts is faith working through love</w:t>
      </w:r>
      <w:proofErr w:type="gramStart"/>
      <w:r>
        <w:rPr>
          <w:rFonts w:ascii="Arial Narrow" w:hAnsi="Arial Narrow" w:cs="Arial Narrow"/>
          <w:sz w:val="20"/>
          <w:szCs w:val="20"/>
        </w:rPr>
        <w:t>.</w:t>
      </w:r>
      <w:r>
        <w:rPr>
          <w:rFonts w:ascii="Arial Narrow" w:hAnsi="Arial Narrow" w:cs="Arial Narrow"/>
          <w:sz w:val="20"/>
          <w:szCs w:val="20"/>
        </w:rPr>
        <w:t>(</w:t>
      </w:r>
      <w:proofErr w:type="gramEnd"/>
      <w:r>
        <w:rPr>
          <w:rFonts w:ascii="Arial Narrow" w:hAnsi="Arial Narrow" w:cs="Arial Narrow"/>
          <w:b/>
          <w:bCs/>
          <w:sz w:val="20"/>
          <w:szCs w:val="20"/>
        </w:rPr>
        <w:t>Gal. 5:6</w:t>
      </w:r>
      <w:r>
        <w:rPr>
          <w:rFonts w:ascii="Arial Narrow" w:hAnsi="Arial Narrow" w:cs="Arial Narrow"/>
          <w:b/>
          <w:bCs/>
          <w:sz w:val="20"/>
          <w:szCs w:val="20"/>
        </w:rPr>
        <w:t>)</w:t>
      </w:r>
    </w:p>
    <w:p w:rsidR="000C7CA8" w:rsidRDefault="00BB7AFD">
      <w:pPr>
        <w:spacing w:after="0" w:line="240" w:lineRule="auto"/>
        <w:jc w:val="both"/>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 xml:space="preserve">       </w:t>
      </w:r>
      <w:r>
        <w:rPr>
          <w:rFonts w:ascii="Arial Narrow" w:hAnsi="Arial Narrow" w:cs="Arial Narrow"/>
          <w:i/>
          <w:iCs/>
          <w:sz w:val="20"/>
          <w:szCs w:val="20"/>
        </w:rPr>
        <w:t>But wanting to justify himself, he asked Jesus, “And who is my neighbor?”  Jesus replied, “A man was going down from Jerusalem to Jericho, and fell into the hands of robbers, wh</w:t>
      </w:r>
      <w:r>
        <w:rPr>
          <w:rFonts w:ascii="Arial Narrow" w:hAnsi="Arial Narrow" w:cs="Arial Narrow"/>
          <w:i/>
          <w:iCs/>
          <w:sz w:val="20"/>
          <w:szCs w:val="20"/>
        </w:rPr>
        <w:t>o stripped him, beat him, and went away, leaving him half dead.  Now by chance a priest was going down that road; and when he saw him, he passed by on the other side. So likewise a Levite, when he came to the place and saw him, passed by on the other side.</w:t>
      </w:r>
      <w:r>
        <w:rPr>
          <w:rFonts w:ascii="Arial Narrow" w:hAnsi="Arial Narrow" w:cs="Arial Narrow"/>
          <w:i/>
          <w:iCs/>
          <w:sz w:val="20"/>
          <w:szCs w:val="20"/>
        </w:rPr>
        <w:t xml:space="preserve"> But a Samaritan while traveling came near him; and when he saw him, he was moved with pity.  He went to him and bandaged his wounds, having poured oil and wine on them. Then he put him on his own animal, brought him to an inn, and took care of him. The ne</w:t>
      </w:r>
      <w:r>
        <w:rPr>
          <w:rFonts w:ascii="Arial Narrow" w:hAnsi="Arial Narrow" w:cs="Arial Narrow"/>
          <w:i/>
          <w:iCs/>
          <w:sz w:val="20"/>
          <w:szCs w:val="20"/>
        </w:rPr>
        <w:t>xt day he took out two denarii,</w:t>
      </w:r>
      <w:r w:rsidR="00A21E4A">
        <w:rPr>
          <w:rFonts w:ascii="Arial Narrow" w:hAnsi="Arial Narrow" w:cs="Arial Narrow"/>
          <w:i/>
          <w:iCs/>
          <w:sz w:val="20"/>
          <w:szCs w:val="20"/>
        </w:rPr>
        <w:t xml:space="preserve"> </w:t>
      </w:r>
      <w:r>
        <w:rPr>
          <w:rFonts w:ascii="Arial Narrow" w:hAnsi="Arial Narrow" w:cs="Arial Narrow"/>
          <w:i/>
          <w:iCs/>
          <w:sz w:val="20"/>
          <w:szCs w:val="20"/>
        </w:rPr>
        <w:t xml:space="preserve">gave them to the innkeeper, and said, ‘Take care of him; and when I come back, I will repay you whatever more you spend.’  Which of these three, do </w:t>
      </w:r>
      <w:r>
        <w:rPr>
          <w:rFonts w:ascii="Arial Narrow" w:hAnsi="Arial Narrow" w:cs="Arial Narrow"/>
          <w:i/>
          <w:iCs/>
          <w:sz w:val="20"/>
          <w:szCs w:val="20"/>
        </w:rPr>
        <w:lastRenderedPageBreak/>
        <w:t>you think, was a neighbor to the man who fell into the hands of the robbers?”</w:t>
      </w:r>
      <w:r>
        <w:rPr>
          <w:rFonts w:ascii="Arial Narrow" w:hAnsi="Arial Narrow" w:cs="Arial Narrow"/>
          <w:i/>
          <w:iCs/>
          <w:sz w:val="20"/>
          <w:szCs w:val="20"/>
        </w:rPr>
        <w:t xml:space="preserve"> He said, “The one who showed </w:t>
      </w:r>
      <w:r>
        <w:rPr>
          <w:rFonts w:ascii="Arial Narrow" w:hAnsi="Arial Narrow" w:cs="Arial Narrow"/>
          <w:sz w:val="20"/>
          <w:szCs w:val="20"/>
        </w:rPr>
        <w:t>him mercy.” Jesus said to him, “Go and do likewise.”</w:t>
      </w:r>
      <w:r>
        <w:rPr>
          <w:rFonts w:ascii="Arial Narrow" w:hAnsi="Arial Narrow" w:cs="Arial Narrow"/>
          <w:b/>
          <w:bCs/>
          <w:sz w:val="20"/>
          <w:szCs w:val="20"/>
        </w:rPr>
        <w:t xml:space="preserve"> </w:t>
      </w:r>
      <w:r>
        <w:rPr>
          <w:rFonts w:ascii="Arial Narrow" w:hAnsi="Arial Narrow" w:cs="Arial Narrow"/>
          <w:b/>
          <w:bCs/>
          <w:sz w:val="20"/>
          <w:szCs w:val="20"/>
        </w:rPr>
        <w:t>(</w:t>
      </w:r>
      <w:r>
        <w:rPr>
          <w:rFonts w:ascii="Arial Narrow" w:hAnsi="Arial Narrow" w:cs="Arial Narrow"/>
          <w:b/>
          <w:bCs/>
          <w:sz w:val="20"/>
          <w:szCs w:val="20"/>
        </w:rPr>
        <w:t>Luke 10:29-37</w:t>
      </w:r>
      <w:r>
        <w:rPr>
          <w:rFonts w:ascii="Arial Narrow" w:hAnsi="Arial Narrow" w:cs="Arial Narrow"/>
          <w:b/>
          <w:bCs/>
          <w:sz w:val="20"/>
          <w:szCs w:val="20"/>
        </w:rPr>
        <w:t>)</w:t>
      </w:r>
    </w:p>
    <w:p w:rsidR="000C7CA8" w:rsidRDefault="000C7CA8">
      <w:pPr>
        <w:spacing w:after="0" w:line="240" w:lineRule="auto"/>
        <w:jc w:val="both"/>
        <w:rPr>
          <w:rFonts w:ascii="Arial Narrow" w:hAnsi="Arial Narrow" w:cs="Arial Narrow"/>
          <w:sz w:val="20"/>
          <w:szCs w:val="20"/>
        </w:rPr>
      </w:pPr>
    </w:p>
    <w:p w:rsidR="000C7CA8" w:rsidRDefault="00BB7AFD">
      <w:pPr>
        <w:spacing w:after="0" w:line="240" w:lineRule="auto"/>
        <w:ind w:firstLineChars="150" w:firstLine="300"/>
        <w:jc w:val="both"/>
        <w:rPr>
          <w:rFonts w:ascii="Arial Narrow" w:hAnsi="Arial Narrow" w:cs="Arial Narrow"/>
          <w:sz w:val="20"/>
          <w:szCs w:val="20"/>
        </w:rPr>
      </w:pPr>
      <w:r>
        <w:rPr>
          <w:rFonts w:ascii="Arial Narrow" w:hAnsi="Arial Narrow" w:cs="Arial Narrow"/>
          <w:sz w:val="20"/>
          <w:szCs w:val="20"/>
        </w:rPr>
        <w:t>To accompany others is to have a heart that sees where love is needed and responds to it. Christian charity is first of all the simple response to immediate</w:t>
      </w:r>
      <w:r>
        <w:rPr>
          <w:rFonts w:ascii="Arial Narrow" w:hAnsi="Arial Narrow" w:cs="Arial Narrow"/>
          <w:sz w:val="20"/>
          <w:szCs w:val="20"/>
        </w:rPr>
        <w:t xml:space="preserve"> needs and specific situations. […]  Love of neighbor will no longer be for them a commandment imposed but a consequence deriving from their faith, a faith which becomes active through love (</w:t>
      </w:r>
      <w:r>
        <w:rPr>
          <w:rFonts w:ascii="Arial Narrow" w:hAnsi="Arial Narrow" w:cs="Arial Narrow"/>
          <w:i/>
          <w:iCs/>
          <w:sz w:val="20"/>
          <w:szCs w:val="20"/>
        </w:rPr>
        <w:t>Deus Caritas Est)</w:t>
      </w:r>
      <w:r>
        <w:rPr>
          <w:rFonts w:ascii="Arial Narrow" w:hAnsi="Arial Narrow" w:cs="Arial Narrow"/>
          <w:sz w:val="20"/>
          <w:szCs w:val="20"/>
        </w:rPr>
        <w:t>.</w:t>
      </w:r>
    </w:p>
    <w:p w:rsidR="000C7CA8" w:rsidRDefault="00BB7AFD">
      <w:pPr>
        <w:spacing w:line="240" w:lineRule="auto"/>
        <w:ind w:firstLineChars="100" w:firstLine="200"/>
        <w:jc w:val="both"/>
        <w:rPr>
          <w:rFonts w:ascii="Arial Narrow" w:hAnsi="Arial Narrow" w:cs="Arial Narrow"/>
          <w:sz w:val="20"/>
          <w:szCs w:val="20"/>
        </w:rPr>
      </w:pPr>
      <w:r>
        <w:rPr>
          <w:rFonts w:ascii="Arial Narrow" w:hAnsi="Arial Narrow" w:cs="Arial Narrow"/>
          <w:sz w:val="20"/>
          <w:szCs w:val="20"/>
        </w:rPr>
        <w:t xml:space="preserve"> As we work in the saving plan of God, we need</w:t>
      </w:r>
      <w:r>
        <w:rPr>
          <w:rFonts w:ascii="Arial Narrow" w:hAnsi="Arial Narrow" w:cs="Arial Narrow"/>
          <w:sz w:val="20"/>
          <w:szCs w:val="20"/>
        </w:rPr>
        <w:t xml:space="preserve"> to </w:t>
      </w:r>
      <w:r>
        <w:rPr>
          <w:rFonts w:ascii="Arial Narrow" w:hAnsi="Arial Narrow" w:cs="Arial Narrow"/>
          <w:sz w:val="20"/>
          <w:szCs w:val="20"/>
        </w:rPr>
        <w:t>strengthen</w:t>
      </w:r>
      <w:r>
        <w:rPr>
          <w:rFonts w:ascii="Arial Narrow" w:hAnsi="Arial Narrow" w:cs="Arial Narrow"/>
          <w:sz w:val="20"/>
          <w:szCs w:val="20"/>
        </w:rPr>
        <w:t xml:space="preserve"> our </w:t>
      </w:r>
      <w:r>
        <w:rPr>
          <w:rFonts w:ascii="Arial Narrow" w:hAnsi="Arial Narrow" w:cs="Arial Narrow"/>
          <w:sz w:val="20"/>
          <w:szCs w:val="20"/>
        </w:rPr>
        <w:t xml:space="preserve">life of </w:t>
      </w:r>
      <w:r>
        <w:rPr>
          <w:rFonts w:ascii="Arial Narrow" w:hAnsi="Arial Narrow" w:cs="Arial Narrow"/>
          <w:sz w:val="20"/>
          <w:szCs w:val="20"/>
        </w:rPr>
        <w:t>prayer because temptation is also strong to divert our attention and to prevent us from pursuing the divine plan. Let us be vigilant and listen to the promptings of the Holy Spirit. If we think there is something wrong that harms</w:t>
      </w:r>
      <w:r>
        <w:rPr>
          <w:rFonts w:ascii="Arial Narrow" w:hAnsi="Arial Narrow" w:cs="Arial Narrow"/>
          <w:sz w:val="20"/>
          <w:szCs w:val="20"/>
        </w:rPr>
        <w:t xml:space="preserve"> our journey of faith, then let us turn to our </w:t>
      </w:r>
      <w:proofErr w:type="spellStart"/>
      <w:r>
        <w:rPr>
          <w:rFonts w:ascii="Arial Narrow" w:hAnsi="Arial Narrow" w:cs="Arial Narrow"/>
          <w:sz w:val="20"/>
          <w:szCs w:val="20"/>
        </w:rPr>
        <w:t>Saviour</w:t>
      </w:r>
      <w:proofErr w:type="spellEnd"/>
      <w:r>
        <w:rPr>
          <w:rFonts w:ascii="Arial Narrow" w:hAnsi="Arial Narrow" w:cs="Arial Narrow"/>
          <w:sz w:val="20"/>
          <w:szCs w:val="20"/>
        </w:rPr>
        <w:t xml:space="preserve"> for His rescue to capacitate us to continue with our Christian journey. Am I </w:t>
      </w:r>
      <w:bookmarkStart w:id="0" w:name="_GoBack"/>
      <w:bookmarkEnd w:id="0"/>
      <w:r>
        <w:rPr>
          <w:rFonts w:ascii="Arial Narrow" w:hAnsi="Arial Narrow" w:cs="Arial Narrow"/>
          <w:sz w:val="20"/>
          <w:szCs w:val="20"/>
        </w:rPr>
        <w:t>sensitive to temptation? How do I overcome it?</w:t>
      </w:r>
    </w:p>
    <w:p w:rsidR="000C7CA8" w:rsidRDefault="00BB7AFD" w:rsidP="00A21E4A">
      <w:pPr>
        <w:spacing w:line="240" w:lineRule="auto"/>
        <w:ind w:firstLineChars="600" w:firstLine="1205"/>
        <w:jc w:val="both"/>
        <w:rPr>
          <w:rFonts w:ascii="Arial Narrow" w:hAnsi="Arial Narrow" w:cs="Arial Narrow"/>
          <w:b/>
          <w:bCs/>
          <w:sz w:val="20"/>
          <w:szCs w:val="20"/>
        </w:rPr>
      </w:pPr>
      <w:r>
        <w:rPr>
          <w:rFonts w:ascii="Arial Narrow" w:hAnsi="Arial Narrow" w:cs="Arial Narrow"/>
          <w:b/>
          <w:bCs/>
          <w:sz w:val="20"/>
          <w:szCs w:val="20"/>
        </w:rPr>
        <w:t>Thursday</w:t>
      </w:r>
    </w:p>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t>“Share the God who is love”</w:t>
      </w:r>
    </w:p>
    <w:p w:rsidR="000C7CA8" w:rsidRDefault="00BB7AFD">
      <w:pPr>
        <w:spacing w:line="240" w:lineRule="auto"/>
        <w:jc w:val="both"/>
        <w:rPr>
          <w:rFonts w:ascii="Arial Narrow" w:hAnsi="Arial Narrow" w:cs="Arial Narrow"/>
          <w:b/>
          <w:bCs/>
          <w:sz w:val="20"/>
          <w:szCs w:val="20"/>
        </w:rPr>
      </w:pPr>
      <w:r>
        <w:rPr>
          <w:rFonts w:ascii="Arial Narrow" w:hAnsi="Arial Narrow" w:cs="Arial Narrow"/>
          <w:i/>
          <w:iCs/>
          <w:sz w:val="20"/>
          <w:szCs w:val="20"/>
        </w:rPr>
        <w:t>Whoever does not love does not know God,</w:t>
      </w:r>
      <w:r>
        <w:rPr>
          <w:rFonts w:ascii="Arial Narrow" w:hAnsi="Arial Narrow" w:cs="Arial Narrow"/>
          <w:i/>
          <w:iCs/>
          <w:sz w:val="20"/>
          <w:szCs w:val="20"/>
        </w:rPr>
        <w:t xml:space="preserve"> for God is love</w:t>
      </w:r>
      <w:r>
        <w:rPr>
          <w:rFonts w:ascii="Arial Narrow" w:hAnsi="Arial Narrow" w:cs="Arial Narrow"/>
          <w:sz w:val="20"/>
          <w:szCs w:val="20"/>
        </w:rPr>
        <w:t xml:space="preserve">. </w:t>
      </w:r>
      <w:r>
        <w:rPr>
          <w:rFonts w:ascii="Arial Narrow" w:hAnsi="Arial Narrow" w:cs="Arial Narrow"/>
          <w:b/>
          <w:bCs/>
          <w:sz w:val="20"/>
          <w:szCs w:val="20"/>
        </w:rPr>
        <w:t>(</w:t>
      </w:r>
      <w:r>
        <w:rPr>
          <w:rFonts w:ascii="Arial Narrow" w:hAnsi="Arial Narrow" w:cs="Arial Narrow"/>
          <w:b/>
          <w:bCs/>
          <w:sz w:val="20"/>
          <w:szCs w:val="20"/>
        </w:rPr>
        <w:t>1 John. 4:8</w:t>
      </w:r>
      <w:r>
        <w:rPr>
          <w:rFonts w:ascii="Arial Narrow" w:hAnsi="Arial Narrow" w:cs="Arial Narrow"/>
          <w:b/>
          <w:bCs/>
          <w:sz w:val="20"/>
          <w:szCs w:val="20"/>
        </w:rPr>
        <w:t>)</w:t>
      </w:r>
    </w:p>
    <w:p w:rsidR="000C7CA8" w:rsidRDefault="00BB7AFD">
      <w:pPr>
        <w:spacing w:after="0" w:line="240" w:lineRule="auto"/>
        <w:jc w:val="both"/>
        <w:rPr>
          <w:rFonts w:asciiTheme="majorHAnsi" w:hAnsiTheme="majorHAnsi"/>
          <w:sz w:val="20"/>
          <w:szCs w:val="20"/>
        </w:rPr>
      </w:pPr>
      <w:r>
        <w:rPr>
          <w:rFonts w:ascii="Arial Narrow" w:hAnsi="Arial Narrow" w:cs="Arial Narrow"/>
          <w:sz w:val="20"/>
          <w:szCs w:val="20"/>
        </w:rPr>
        <w:t xml:space="preserve">     Since God is love, it is unreasonable for us not to love others</w:t>
      </w:r>
      <w:r>
        <w:rPr>
          <w:rFonts w:ascii="Arial Narrow" w:hAnsi="Arial Narrow" w:cs="Arial Narrow"/>
          <w:sz w:val="20"/>
          <w:szCs w:val="20"/>
        </w:rPr>
        <w:t xml:space="preserve"> by sharing Him to them.</w:t>
      </w:r>
      <w:r>
        <w:rPr>
          <w:rFonts w:ascii="Arial Narrow" w:hAnsi="Arial Narrow" w:cs="Arial Narrow"/>
          <w:sz w:val="20"/>
          <w:szCs w:val="20"/>
        </w:rPr>
        <w:t xml:space="preserve"> We are created by God out of His great love, and by nature, we are meant to love as much as God loves us. His love becomes </w:t>
      </w:r>
      <w:r>
        <w:rPr>
          <w:rFonts w:ascii="Arial Narrow" w:hAnsi="Arial Narrow" w:cs="Arial Narrow"/>
          <w:sz w:val="20"/>
          <w:szCs w:val="20"/>
        </w:rPr>
        <w:t xml:space="preserve">our </w:t>
      </w:r>
      <w:r>
        <w:rPr>
          <w:rFonts w:ascii="Arial Narrow" w:hAnsi="Arial Narrow" w:cs="Arial Narrow"/>
          <w:sz w:val="20"/>
          <w:szCs w:val="20"/>
        </w:rPr>
        <w:t>reas</w:t>
      </w:r>
      <w:r>
        <w:rPr>
          <w:rFonts w:ascii="Arial Narrow" w:hAnsi="Arial Narrow" w:cs="Arial Narrow"/>
          <w:sz w:val="20"/>
          <w:szCs w:val="20"/>
        </w:rPr>
        <w:t>o</w:t>
      </w:r>
      <w:r>
        <w:rPr>
          <w:rFonts w:ascii="Arial Narrow" w:hAnsi="Arial Narrow" w:cs="Arial Narrow"/>
          <w:sz w:val="20"/>
          <w:szCs w:val="20"/>
        </w:rPr>
        <w:t>n</w:t>
      </w:r>
      <w:r>
        <w:rPr>
          <w:rFonts w:ascii="Arial Narrow" w:hAnsi="Arial Narrow" w:cs="Arial Narrow"/>
          <w:sz w:val="20"/>
          <w:szCs w:val="20"/>
        </w:rPr>
        <w:t xml:space="preserve"> to love </w:t>
      </w:r>
      <w:r>
        <w:rPr>
          <w:rFonts w:ascii="Arial Narrow" w:hAnsi="Arial Narrow" w:cs="Arial Narrow"/>
          <w:sz w:val="20"/>
          <w:szCs w:val="20"/>
        </w:rPr>
        <w:t>others</w:t>
      </w:r>
      <w:r>
        <w:rPr>
          <w:rFonts w:ascii="Arial Narrow" w:hAnsi="Arial Narrow" w:cs="Arial Narrow"/>
          <w:sz w:val="20"/>
          <w:szCs w:val="20"/>
        </w:rPr>
        <w:t xml:space="preserve">. </w:t>
      </w:r>
      <w:r w:rsidR="00A21E4A">
        <w:rPr>
          <w:rFonts w:ascii="Arial Narrow" w:hAnsi="Arial Narrow" w:cs="Arial Narrow"/>
          <w:sz w:val="20"/>
          <w:szCs w:val="20"/>
        </w:rPr>
        <w:t>In</w:t>
      </w:r>
      <w:r>
        <w:rPr>
          <w:rFonts w:ascii="Arial Narrow" w:hAnsi="Arial Narrow" w:cs="Arial Narrow"/>
          <w:sz w:val="20"/>
          <w:szCs w:val="20"/>
        </w:rPr>
        <w:t xml:space="preserve"> lov</w:t>
      </w:r>
      <w:r>
        <w:rPr>
          <w:rFonts w:ascii="Arial Narrow" w:hAnsi="Arial Narrow" w:cs="Arial Narrow"/>
          <w:sz w:val="20"/>
          <w:szCs w:val="20"/>
        </w:rPr>
        <w:t>ing</w:t>
      </w:r>
      <w:r>
        <w:rPr>
          <w:rFonts w:ascii="Arial Narrow" w:hAnsi="Arial Narrow" w:cs="Arial Narrow"/>
          <w:sz w:val="20"/>
          <w:szCs w:val="20"/>
        </w:rPr>
        <w:t xml:space="preserve"> God, </w:t>
      </w:r>
      <w:r>
        <w:rPr>
          <w:rFonts w:ascii="Arial Narrow" w:hAnsi="Arial Narrow" w:cs="Arial Narrow"/>
          <w:sz w:val="20"/>
          <w:szCs w:val="20"/>
        </w:rPr>
        <w:t>we</w:t>
      </w:r>
      <w:r>
        <w:rPr>
          <w:rFonts w:ascii="Arial Narrow" w:hAnsi="Arial Narrow" w:cs="Arial Narrow"/>
          <w:sz w:val="20"/>
          <w:szCs w:val="20"/>
        </w:rPr>
        <w:t xml:space="preserve"> imitate </w:t>
      </w:r>
      <w:r>
        <w:rPr>
          <w:rFonts w:ascii="Arial Narrow" w:hAnsi="Arial Narrow" w:cs="Arial Narrow"/>
          <w:sz w:val="20"/>
          <w:szCs w:val="20"/>
        </w:rPr>
        <w:t xml:space="preserve">Him </w:t>
      </w:r>
      <w:r>
        <w:rPr>
          <w:rFonts w:ascii="Arial Narrow" w:hAnsi="Arial Narrow" w:cs="Arial Narrow"/>
          <w:sz w:val="20"/>
          <w:szCs w:val="20"/>
        </w:rPr>
        <w:t xml:space="preserve">and </w:t>
      </w:r>
      <w:proofErr w:type="gramStart"/>
      <w:r>
        <w:rPr>
          <w:rFonts w:ascii="Arial Narrow" w:hAnsi="Arial Narrow" w:cs="Arial Narrow"/>
          <w:sz w:val="20"/>
          <w:szCs w:val="20"/>
        </w:rPr>
        <w:t>shares</w:t>
      </w:r>
      <w:proofErr w:type="gramEnd"/>
      <w:r>
        <w:rPr>
          <w:rFonts w:ascii="Arial Narrow" w:hAnsi="Arial Narrow" w:cs="Arial Narrow"/>
          <w:sz w:val="20"/>
          <w:szCs w:val="20"/>
        </w:rPr>
        <w:t xml:space="preserve"> </w:t>
      </w:r>
      <w:r>
        <w:rPr>
          <w:rFonts w:ascii="Arial Narrow" w:hAnsi="Arial Narrow" w:cs="Arial Narrow"/>
          <w:sz w:val="20"/>
          <w:szCs w:val="20"/>
        </w:rPr>
        <w:t>Hi</w:t>
      </w:r>
      <w:r>
        <w:rPr>
          <w:rFonts w:ascii="Arial Narrow" w:hAnsi="Arial Narrow" w:cs="Arial Narrow"/>
          <w:sz w:val="20"/>
          <w:szCs w:val="20"/>
        </w:rPr>
        <w:t>s divine life of love</w:t>
      </w:r>
      <w:r>
        <w:rPr>
          <w:rFonts w:ascii="Arial Narrow" w:hAnsi="Arial Narrow" w:cs="Arial Narrow"/>
          <w:sz w:val="20"/>
          <w:szCs w:val="20"/>
        </w:rPr>
        <w:t xml:space="preserve"> to those we are accompanying.</w:t>
      </w:r>
      <w:r>
        <w:rPr>
          <w:rFonts w:ascii="Arial Narrow" w:hAnsi="Arial Narrow" w:cs="Arial Narrow"/>
          <w:sz w:val="20"/>
          <w:szCs w:val="20"/>
        </w:rPr>
        <w:t xml:space="preserve"> To accompany others without love does</w:t>
      </w:r>
      <w:r>
        <w:rPr>
          <w:rFonts w:ascii="Arial Narrow" w:hAnsi="Arial Narrow" w:cs="Arial Narrow"/>
          <w:sz w:val="20"/>
          <w:szCs w:val="20"/>
        </w:rPr>
        <w:t xml:space="preserve"> not make us</w:t>
      </w:r>
      <w:r>
        <w:rPr>
          <w:rFonts w:ascii="Arial Narrow" w:hAnsi="Arial Narrow" w:cs="Arial Narrow"/>
          <w:sz w:val="20"/>
          <w:szCs w:val="20"/>
        </w:rPr>
        <w:t xml:space="preserve"> happy. Our heart </w:t>
      </w:r>
      <w:r>
        <w:rPr>
          <w:rFonts w:ascii="Arial Narrow" w:hAnsi="Arial Narrow" w:cs="Arial Narrow"/>
          <w:sz w:val="20"/>
          <w:szCs w:val="20"/>
        </w:rPr>
        <w:t>becomes</w:t>
      </w:r>
      <w:r>
        <w:rPr>
          <w:rFonts w:ascii="Arial Narrow" w:hAnsi="Arial Narrow" w:cs="Arial Narrow"/>
          <w:sz w:val="20"/>
          <w:szCs w:val="20"/>
        </w:rPr>
        <w:t xml:space="preserve"> heavy</w:t>
      </w:r>
      <w:r>
        <w:rPr>
          <w:rFonts w:ascii="Arial Narrow" w:hAnsi="Arial Narrow" w:cs="Arial Narrow"/>
          <w:sz w:val="20"/>
          <w:szCs w:val="20"/>
        </w:rPr>
        <w:t xml:space="preserve"> in serving</w:t>
      </w:r>
      <w:r>
        <w:rPr>
          <w:rFonts w:ascii="Arial Narrow" w:hAnsi="Arial Narrow" w:cs="Arial Narrow"/>
          <w:sz w:val="20"/>
          <w:szCs w:val="20"/>
        </w:rPr>
        <w:t xml:space="preserve"> and </w:t>
      </w:r>
      <w:r>
        <w:rPr>
          <w:rFonts w:ascii="Arial Narrow" w:hAnsi="Arial Narrow" w:cs="Arial Narrow"/>
          <w:sz w:val="20"/>
          <w:szCs w:val="20"/>
        </w:rPr>
        <w:t xml:space="preserve">can </w:t>
      </w:r>
      <w:r>
        <w:rPr>
          <w:rFonts w:ascii="Arial Narrow" w:hAnsi="Arial Narrow" w:cs="Arial Narrow"/>
          <w:sz w:val="20"/>
          <w:szCs w:val="20"/>
        </w:rPr>
        <w:t xml:space="preserve">bring us burden and illness. </w:t>
      </w:r>
      <w:r>
        <w:rPr>
          <w:rFonts w:asciiTheme="majorHAnsi" w:hAnsiTheme="majorHAnsi"/>
          <w:sz w:val="20"/>
          <w:szCs w:val="20"/>
        </w:rPr>
        <w:t xml:space="preserve"> </w:t>
      </w:r>
    </w:p>
    <w:p w:rsidR="000C7CA8" w:rsidRDefault="00BB7AFD">
      <w:pPr>
        <w:spacing w:after="0" w:line="240" w:lineRule="auto"/>
        <w:ind w:firstLineChars="150" w:firstLine="300"/>
        <w:jc w:val="both"/>
        <w:rPr>
          <w:rFonts w:asciiTheme="majorHAnsi" w:hAnsiTheme="majorHAnsi"/>
          <w:sz w:val="20"/>
          <w:szCs w:val="20"/>
        </w:rPr>
      </w:pPr>
      <w:r>
        <w:rPr>
          <w:rFonts w:ascii="Arial Narrow" w:hAnsi="Arial Narrow" w:cs="Arial Narrow"/>
          <w:sz w:val="20"/>
          <w:szCs w:val="20"/>
        </w:rPr>
        <w:lastRenderedPageBreak/>
        <w:t xml:space="preserve">To </w:t>
      </w:r>
      <w:r>
        <w:rPr>
          <w:rFonts w:ascii="Arial Narrow" w:hAnsi="Arial Narrow" w:cs="Arial Narrow"/>
          <w:sz w:val="20"/>
          <w:szCs w:val="20"/>
        </w:rPr>
        <w:t>accompa</w:t>
      </w:r>
      <w:r>
        <w:rPr>
          <w:rFonts w:ascii="Arial Narrow" w:hAnsi="Arial Narrow" w:cs="Arial Narrow"/>
          <w:sz w:val="20"/>
          <w:szCs w:val="20"/>
        </w:rPr>
        <w:t>ny others out of love</w:t>
      </w:r>
      <w:r>
        <w:rPr>
          <w:rFonts w:ascii="Arial Narrow" w:hAnsi="Arial Narrow" w:cs="Arial Narrow"/>
          <w:sz w:val="20"/>
          <w:szCs w:val="20"/>
        </w:rPr>
        <w:t xml:space="preserve"> is to </w:t>
      </w:r>
      <w:r>
        <w:rPr>
          <w:rFonts w:ascii="Arial Narrow" w:hAnsi="Arial Narrow" w:cs="Arial Narrow"/>
          <w:sz w:val="20"/>
          <w:szCs w:val="20"/>
        </w:rPr>
        <w:t xml:space="preserve">allow ourselves to be taught </w:t>
      </w:r>
      <w:r>
        <w:rPr>
          <w:rFonts w:ascii="Arial Narrow" w:hAnsi="Arial Narrow" w:cs="Arial Narrow"/>
          <w:sz w:val="20"/>
          <w:szCs w:val="20"/>
        </w:rPr>
        <w:t>when is the time to speak of God and when it is better to say nothing and to let love alone speak. Our words as well as our silence are credible witnesses to Christ.</w:t>
      </w:r>
      <w:r>
        <w:rPr>
          <w:rFonts w:ascii="Arial Narrow" w:hAnsi="Arial Narrow" w:cs="Arial Narrow"/>
          <w:sz w:val="20"/>
          <w:szCs w:val="20"/>
        </w:rPr>
        <w:t xml:space="preserve"> </w:t>
      </w:r>
    </w:p>
    <w:p w:rsidR="000C7CA8" w:rsidRDefault="00BB7AFD">
      <w:pPr>
        <w:spacing w:after="51" w:line="240" w:lineRule="auto"/>
        <w:ind w:firstLineChars="150" w:firstLine="300"/>
        <w:jc w:val="both"/>
        <w:rPr>
          <w:rFonts w:ascii="Arial Narrow" w:hAnsi="Arial Narrow" w:cs="Arial Narrow"/>
          <w:sz w:val="20"/>
          <w:szCs w:val="20"/>
        </w:rPr>
      </w:pPr>
      <w:r>
        <w:rPr>
          <w:rFonts w:ascii="Arial Narrow" w:hAnsi="Arial Narrow" w:cs="Arial Narrow"/>
          <w:sz w:val="20"/>
          <w:szCs w:val="20"/>
        </w:rPr>
        <w:t xml:space="preserve">Let us </w:t>
      </w:r>
      <w:r>
        <w:rPr>
          <w:rFonts w:ascii="Arial Narrow" w:hAnsi="Arial Narrow" w:cs="Arial Narrow"/>
          <w:sz w:val="20"/>
          <w:szCs w:val="20"/>
        </w:rPr>
        <w:t xml:space="preserve">be grateful in all the things we do, in all </w:t>
      </w:r>
      <w:r>
        <w:rPr>
          <w:rFonts w:ascii="Arial Narrow" w:hAnsi="Arial Narrow" w:cs="Arial Narrow"/>
          <w:sz w:val="20"/>
          <w:szCs w:val="20"/>
        </w:rPr>
        <w:t xml:space="preserve">the </w:t>
      </w:r>
      <w:r>
        <w:rPr>
          <w:rFonts w:ascii="Arial Narrow" w:hAnsi="Arial Narrow" w:cs="Arial Narrow"/>
          <w:sz w:val="20"/>
          <w:szCs w:val="20"/>
        </w:rPr>
        <w:t>efforts we exert, and no matter how tedious, strenuous, or laborious it is, there is  no grimace of pain and tiredness; all you have is the feeling of joy and gratefulness that you have worked with Christ and</w:t>
      </w:r>
      <w:r>
        <w:rPr>
          <w:rFonts w:ascii="Arial Narrow" w:hAnsi="Arial Narrow" w:cs="Arial Narrow"/>
          <w:sz w:val="20"/>
          <w:szCs w:val="20"/>
        </w:rPr>
        <w:t xml:space="preserve"> for Christ.  Do I love others the way Jesus loves me? Am I happy to collaborate with Him?</w:t>
      </w:r>
    </w:p>
    <w:p w:rsidR="000C7CA8" w:rsidRDefault="000C7CA8">
      <w:pPr>
        <w:spacing w:after="51" w:line="240" w:lineRule="auto"/>
        <w:ind w:firstLineChars="150" w:firstLine="150"/>
        <w:jc w:val="both"/>
        <w:rPr>
          <w:rFonts w:ascii="Arial Narrow" w:hAnsi="Arial Narrow" w:cs="Arial Narrow"/>
          <w:sz w:val="10"/>
          <w:szCs w:val="10"/>
        </w:rPr>
      </w:pPr>
    </w:p>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t>Friday</w:t>
      </w:r>
    </w:p>
    <w:p w:rsidR="000C7CA8" w:rsidRDefault="00BB7AFD">
      <w:pPr>
        <w:spacing w:line="240" w:lineRule="auto"/>
        <w:jc w:val="center"/>
        <w:rPr>
          <w:rFonts w:ascii="Arial Narrow" w:hAnsi="Arial Narrow" w:cs="Arial Narrow"/>
          <w:b/>
          <w:bCs/>
          <w:sz w:val="20"/>
          <w:szCs w:val="20"/>
        </w:rPr>
      </w:pPr>
      <w:r>
        <w:rPr>
          <w:rFonts w:ascii="Arial Narrow" w:hAnsi="Arial Narrow" w:cs="Arial Narrow"/>
          <w:sz w:val="20"/>
          <w:szCs w:val="20"/>
        </w:rPr>
        <w:t>“</w:t>
      </w:r>
      <w:r>
        <w:rPr>
          <w:rFonts w:ascii="Arial Narrow" w:hAnsi="Arial Narrow" w:cs="Arial Narrow"/>
          <w:b/>
          <w:bCs/>
          <w:sz w:val="20"/>
          <w:szCs w:val="20"/>
        </w:rPr>
        <w:t>Christ lives in me”</w:t>
      </w:r>
    </w:p>
    <w:p w:rsidR="000C7CA8" w:rsidRDefault="00BB7AFD">
      <w:pPr>
        <w:spacing w:line="240" w:lineRule="auto"/>
        <w:jc w:val="both"/>
        <w:rPr>
          <w:rFonts w:ascii="Arial Narrow" w:hAnsi="Arial Narrow" w:cs="Arial Narrow"/>
          <w:sz w:val="20"/>
          <w:szCs w:val="20"/>
        </w:rPr>
      </w:pPr>
      <w:proofErr w:type="gramStart"/>
      <w:r>
        <w:rPr>
          <w:rFonts w:ascii="Arial Narrow" w:hAnsi="Arial Narrow" w:cs="Arial Narrow"/>
          <w:i/>
          <w:iCs/>
          <w:sz w:val="20"/>
          <w:szCs w:val="20"/>
        </w:rPr>
        <w:t>a</w:t>
      </w:r>
      <w:r>
        <w:rPr>
          <w:rFonts w:ascii="Arial Narrow" w:hAnsi="Arial Narrow" w:cs="Arial Narrow"/>
          <w:i/>
          <w:iCs/>
          <w:sz w:val="20"/>
          <w:szCs w:val="20"/>
        </w:rPr>
        <w:t>nd</w:t>
      </w:r>
      <w:proofErr w:type="gramEnd"/>
      <w:r>
        <w:rPr>
          <w:rFonts w:ascii="Arial Narrow" w:hAnsi="Arial Narrow" w:cs="Arial Narrow"/>
          <w:i/>
          <w:iCs/>
          <w:sz w:val="20"/>
          <w:szCs w:val="20"/>
        </w:rPr>
        <w:t xml:space="preserve"> it is no longer I who live, but it is Christ who lives in me. And the life I now live in the flesh I live by faith in the Son of God</w:t>
      </w:r>
      <w:r>
        <w:rPr>
          <w:rFonts w:ascii="Arial Narrow" w:hAnsi="Arial Narrow" w:cs="Arial Narrow"/>
          <w:i/>
          <w:iCs/>
          <w:sz w:val="20"/>
          <w:szCs w:val="20"/>
        </w:rPr>
        <w:t>,</w:t>
      </w:r>
      <w:r w:rsidR="00A21E4A">
        <w:rPr>
          <w:rFonts w:ascii="Arial Narrow" w:hAnsi="Arial Narrow" w:cs="Arial Narrow"/>
          <w:i/>
          <w:iCs/>
          <w:sz w:val="20"/>
          <w:szCs w:val="20"/>
        </w:rPr>
        <w:t xml:space="preserve"> </w:t>
      </w:r>
      <w:r>
        <w:rPr>
          <w:rFonts w:ascii="Arial Narrow" w:hAnsi="Arial Narrow" w:cs="Arial Narrow"/>
          <w:i/>
          <w:iCs/>
          <w:sz w:val="20"/>
          <w:szCs w:val="20"/>
        </w:rPr>
        <w:t>who loved me and gave himself for me</w:t>
      </w:r>
      <w:proofErr w:type="gramStart"/>
      <w:r>
        <w:rPr>
          <w:rFonts w:ascii="Arial Narrow" w:hAnsi="Arial Narrow" w:cs="Arial Narrow"/>
          <w:i/>
          <w:iCs/>
          <w:sz w:val="20"/>
          <w:szCs w:val="20"/>
        </w:rPr>
        <w:t>.</w:t>
      </w:r>
      <w:r>
        <w:rPr>
          <w:rFonts w:ascii="Arial Narrow" w:hAnsi="Arial Narrow" w:cs="Arial Narrow"/>
          <w:b/>
          <w:bCs/>
          <w:sz w:val="20"/>
          <w:szCs w:val="20"/>
        </w:rPr>
        <w:t>(</w:t>
      </w:r>
      <w:proofErr w:type="gramEnd"/>
      <w:r>
        <w:rPr>
          <w:rFonts w:ascii="Arial Narrow" w:hAnsi="Arial Narrow" w:cs="Arial Narrow"/>
          <w:b/>
          <w:bCs/>
          <w:sz w:val="20"/>
          <w:szCs w:val="20"/>
        </w:rPr>
        <w:t>Gal.2:20)</w:t>
      </w:r>
    </w:p>
    <w:p w:rsidR="000C7CA8" w:rsidRDefault="00BB7AFD">
      <w:pPr>
        <w:spacing w:line="240" w:lineRule="auto"/>
        <w:jc w:val="both"/>
        <w:rPr>
          <w:rFonts w:ascii="Arial Narrow" w:hAnsi="Arial Narrow" w:cs="Arial Narrow"/>
          <w:sz w:val="20"/>
          <w:szCs w:val="20"/>
        </w:rPr>
      </w:pPr>
      <w:r>
        <w:rPr>
          <w:rFonts w:ascii="Arial Narrow" w:hAnsi="Arial Narrow" w:cs="Arial Narrow"/>
          <w:sz w:val="20"/>
          <w:szCs w:val="20"/>
        </w:rPr>
        <w:t xml:space="preserve">    To love is to be Christ. We are encouraged to deny ourselves and collaborate with the plan of salvation. It entails prayer and sacrifice to keep our collaborative efforts with God to sustain our faith un</w:t>
      </w:r>
      <w:r>
        <w:rPr>
          <w:rFonts w:ascii="Arial Narrow" w:hAnsi="Arial Narrow" w:cs="Arial Narrow"/>
          <w:sz w:val="20"/>
          <w:szCs w:val="20"/>
        </w:rPr>
        <w:t>til the end. Let us exercise our faith in the service of our fellowmen. Their life is a gift to us to express our “Christ-like” love. They are instruments to measure how faithful we are to Him. Through them and with them, we perfect our discipleship and sa</w:t>
      </w:r>
      <w:r>
        <w:rPr>
          <w:rFonts w:ascii="Arial Narrow" w:hAnsi="Arial Narrow" w:cs="Arial Narrow"/>
          <w:sz w:val="20"/>
          <w:szCs w:val="20"/>
        </w:rPr>
        <w:t>nctify our commitment. Our inclination to love and to accommodate them show the presence of the Trinity who live in us. How do I look at others</w:t>
      </w:r>
      <w:r>
        <w:rPr>
          <w:rFonts w:ascii="Arial Narrow" w:hAnsi="Arial Narrow" w:cs="Arial Narrow"/>
          <w:sz w:val="20"/>
          <w:szCs w:val="20"/>
        </w:rPr>
        <w:t>? D</w:t>
      </w:r>
      <w:r>
        <w:rPr>
          <w:rFonts w:ascii="Arial Narrow" w:hAnsi="Arial Narrow" w:cs="Arial Narrow"/>
          <w:sz w:val="20"/>
          <w:szCs w:val="20"/>
        </w:rPr>
        <w:t>o I look at them the same way God looks at them?</w:t>
      </w:r>
      <w:r w:rsidR="00A21E4A">
        <w:rPr>
          <w:rFonts w:ascii="Arial Narrow" w:hAnsi="Arial Narrow" w:cs="Arial Narrow"/>
          <w:sz w:val="20"/>
          <w:szCs w:val="20"/>
        </w:rPr>
        <w:t xml:space="preserve"> </w:t>
      </w:r>
      <w:r>
        <w:rPr>
          <w:rFonts w:ascii="Arial Narrow" w:hAnsi="Arial Narrow" w:cs="Arial Narrow"/>
          <w:sz w:val="20"/>
          <w:szCs w:val="20"/>
        </w:rPr>
        <w:t>How is my commitment to them?</w:t>
      </w:r>
    </w:p>
    <w:p w:rsidR="00A21E4A" w:rsidRDefault="00A21E4A">
      <w:pPr>
        <w:spacing w:line="240" w:lineRule="auto"/>
        <w:jc w:val="center"/>
        <w:rPr>
          <w:rFonts w:ascii="Arial Narrow" w:hAnsi="Arial Narrow" w:cs="Arial Narrow"/>
          <w:b/>
          <w:bCs/>
          <w:sz w:val="20"/>
          <w:szCs w:val="20"/>
        </w:rPr>
      </w:pPr>
    </w:p>
    <w:p w:rsidR="00A21E4A" w:rsidRDefault="00A21E4A">
      <w:pPr>
        <w:spacing w:line="240" w:lineRule="auto"/>
        <w:jc w:val="center"/>
        <w:rPr>
          <w:rFonts w:ascii="Arial Narrow" w:hAnsi="Arial Narrow" w:cs="Arial Narrow"/>
          <w:b/>
          <w:bCs/>
          <w:sz w:val="20"/>
          <w:szCs w:val="20"/>
        </w:rPr>
      </w:pPr>
    </w:p>
    <w:p w:rsidR="00A21E4A" w:rsidRDefault="00A21E4A">
      <w:pPr>
        <w:spacing w:line="240" w:lineRule="auto"/>
        <w:jc w:val="center"/>
        <w:rPr>
          <w:rFonts w:ascii="Arial Narrow" w:hAnsi="Arial Narrow" w:cs="Arial Narrow"/>
          <w:b/>
          <w:bCs/>
          <w:sz w:val="20"/>
          <w:szCs w:val="20"/>
        </w:rPr>
      </w:pPr>
    </w:p>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lastRenderedPageBreak/>
        <w:t>Saturday</w:t>
      </w:r>
    </w:p>
    <w:p w:rsidR="000C7CA8" w:rsidRDefault="00BB7AFD">
      <w:pPr>
        <w:spacing w:line="240" w:lineRule="auto"/>
        <w:jc w:val="center"/>
        <w:rPr>
          <w:rFonts w:ascii="Arial Narrow" w:hAnsi="Arial Narrow" w:cs="Arial Narrow"/>
          <w:b/>
          <w:bCs/>
          <w:sz w:val="20"/>
          <w:szCs w:val="20"/>
        </w:rPr>
      </w:pPr>
      <w:r>
        <w:rPr>
          <w:rFonts w:ascii="Arial Narrow" w:hAnsi="Arial Narrow" w:cs="Arial Narrow"/>
          <w:b/>
          <w:bCs/>
          <w:sz w:val="20"/>
          <w:szCs w:val="20"/>
        </w:rPr>
        <w:t>“This is your people”</w:t>
      </w:r>
    </w:p>
    <w:p w:rsidR="000C7CA8" w:rsidRDefault="00BB7AFD">
      <w:pPr>
        <w:spacing w:line="240" w:lineRule="auto"/>
        <w:jc w:val="both"/>
        <w:rPr>
          <w:rFonts w:ascii="Arial Narrow" w:hAnsi="Arial Narrow" w:cs="Arial Narrow"/>
          <w:b/>
          <w:bCs/>
          <w:i/>
          <w:iCs/>
          <w:sz w:val="20"/>
          <w:szCs w:val="20"/>
        </w:rPr>
      </w:pPr>
      <w:r>
        <w:rPr>
          <w:rFonts w:ascii="Arial Narrow" w:hAnsi="Arial Narrow" w:cs="Arial Narrow"/>
          <w:i/>
          <w:iCs/>
          <w:sz w:val="20"/>
          <w:szCs w:val="20"/>
        </w:rPr>
        <w:t> </w:t>
      </w:r>
      <w:r>
        <w:rPr>
          <w:rFonts w:ascii="Arial Narrow" w:hAnsi="Arial Narrow" w:cs="Arial Narrow"/>
          <w:i/>
          <w:iCs/>
          <w:sz w:val="20"/>
          <w:szCs w:val="20"/>
        </w:rPr>
        <w:t>Moses said to the Lord, “See, you have said to me, ‘Bring up this people’; but you have not let me know whom you will send with me. Yet you have said, ‘I know you by name, and you have also found favor in my sight.’  Now if I have found favor in your sight</w:t>
      </w:r>
      <w:r>
        <w:rPr>
          <w:rFonts w:ascii="Arial Narrow" w:hAnsi="Arial Narrow" w:cs="Arial Narrow"/>
          <w:i/>
          <w:iCs/>
          <w:sz w:val="20"/>
          <w:szCs w:val="20"/>
        </w:rPr>
        <w:t xml:space="preserve">, show me your ways, so that I may know you and find favor in your sight. Consider too that this nation is your people.”  He said, “My presence will go with you, and I will give you rest.” And he said to him, “If your presence will not go, do not carry us </w:t>
      </w:r>
      <w:r>
        <w:rPr>
          <w:rFonts w:ascii="Arial Narrow" w:hAnsi="Arial Narrow" w:cs="Arial Narrow"/>
          <w:i/>
          <w:iCs/>
          <w:sz w:val="20"/>
          <w:szCs w:val="20"/>
        </w:rPr>
        <w:t>up from here.</w:t>
      </w:r>
      <w:r>
        <w:rPr>
          <w:rFonts w:ascii="Arial Narrow" w:hAnsi="Arial Narrow" w:cs="Arial Narrow"/>
          <w:i/>
          <w:iCs/>
          <w:sz w:val="20"/>
          <w:szCs w:val="20"/>
        </w:rPr>
        <w:t xml:space="preserve">   </w:t>
      </w:r>
      <w:r>
        <w:rPr>
          <w:rFonts w:ascii="Arial Narrow" w:hAnsi="Arial Narrow" w:cs="Arial Narrow"/>
          <w:i/>
          <w:iCs/>
          <w:sz w:val="20"/>
          <w:szCs w:val="20"/>
        </w:rPr>
        <w:t xml:space="preserve"> </w:t>
      </w:r>
      <w:r>
        <w:rPr>
          <w:rFonts w:ascii="Arial Narrow" w:hAnsi="Arial Narrow" w:cs="Arial Narrow"/>
          <w:b/>
          <w:bCs/>
          <w:i/>
          <w:iCs/>
          <w:sz w:val="20"/>
          <w:szCs w:val="20"/>
        </w:rPr>
        <w:t>(</w:t>
      </w:r>
      <w:r>
        <w:rPr>
          <w:rFonts w:ascii="Arial Narrow" w:hAnsi="Arial Narrow" w:cs="Arial Narrow"/>
          <w:b/>
          <w:bCs/>
          <w:i/>
          <w:iCs/>
          <w:sz w:val="20"/>
          <w:szCs w:val="20"/>
        </w:rPr>
        <w:t>Ex. 33:12-15</w:t>
      </w:r>
      <w:r>
        <w:rPr>
          <w:rFonts w:ascii="Arial Narrow" w:hAnsi="Arial Narrow" w:cs="Arial Narrow"/>
          <w:b/>
          <w:bCs/>
          <w:i/>
          <w:iCs/>
          <w:sz w:val="20"/>
          <w:szCs w:val="20"/>
        </w:rPr>
        <w:t>)</w:t>
      </w:r>
    </w:p>
    <w:p w:rsidR="000C7CA8" w:rsidRDefault="00BB7AFD">
      <w:pPr>
        <w:spacing w:line="240" w:lineRule="auto"/>
        <w:jc w:val="both"/>
        <w:rPr>
          <w:rFonts w:ascii="Arial Narrow" w:hAnsi="Arial Narrow" w:cs="Arial Narrow"/>
          <w:sz w:val="20"/>
          <w:szCs w:val="20"/>
        </w:rPr>
      </w:pPr>
      <w:r>
        <w:rPr>
          <w:rFonts w:ascii="Arial Narrow" w:hAnsi="Arial Narrow" w:cs="Arial Narrow"/>
          <w:i/>
          <w:iCs/>
          <w:sz w:val="20"/>
          <w:szCs w:val="20"/>
        </w:rPr>
        <w:t xml:space="preserve">     </w:t>
      </w:r>
      <w:r>
        <w:rPr>
          <w:rFonts w:ascii="Arial Narrow" w:hAnsi="Arial Narrow" w:cs="Arial Narrow"/>
          <w:sz w:val="20"/>
          <w:szCs w:val="20"/>
        </w:rPr>
        <w:t>God is faithful to his promise. Whenever He gives assurance to His people, He would certainly do it. The promise that He uttered to Moses is not only meant for him but is meant for everyone who is willing to respond to His call. God has called Moses to fre</w:t>
      </w:r>
      <w:r>
        <w:rPr>
          <w:rFonts w:ascii="Arial Narrow" w:hAnsi="Arial Narrow" w:cs="Arial Narrow"/>
          <w:sz w:val="20"/>
          <w:szCs w:val="20"/>
        </w:rPr>
        <w:t>e His people from the slavery of the Egyptians as much as He has called us to free His children from the slavery of sin and ignorance. The urgency of God’s calling does not only happen in the olden times but also today. God has called us to become a new Mo</w:t>
      </w:r>
      <w:r>
        <w:rPr>
          <w:rFonts w:ascii="Arial Narrow" w:hAnsi="Arial Narrow" w:cs="Arial Narrow"/>
          <w:sz w:val="20"/>
          <w:szCs w:val="20"/>
        </w:rPr>
        <w:t xml:space="preserve">ses to accompany the modern </w:t>
      </w:r>
      <w:r>
        <w:rPr>
          <w:rFonts w:ascii="Arial Narrow" w:hAnsi="Arial Narrow" w:cs="Arial Narrow"/>
          <w:sz w:val="20"/>
          <w:szCs w:val="20"/>
        </w:rPr>
        <w:t>I</w:t>
      </w:r>
      <w:r>
        <w:rPr>
          <w:rFonts w:ascii="Arial Narrow" w:hAnsi="Arial Narrow" w:cs="Arial Narrow"/>
          <w:sz w:val="20"/>
          <w:szCs w:val="20"/>
        </w:rPr>
        <w:t xml:space="preserve">sraelites toward the </w:t>
      </w:r>
      <w:proofErr w:type="gramStart"/>
      <w:r>
        <w:rPr>
          <w:rFonts w:ascii="Arial Narrow" w:hAnsi="Arial Narrow" w:cs="Arial Narrow"/>
          <w:sz w:val="20"/>
          <w:szCs w:val="20"/>
        </w:rPr>
        <w:t>new</w:t>
      </w:r>
      <w:proofErr w:type="gramEnd"/>
      <w:r>
        <w:rPr>
          <w:rFonts w:ascii="Arial Narrow" w:hAnsi="Arial Narrow" w:cs="Arial Narrow"/>
          <w:sz w:val="20"/>
          <w:szCs w:val="20"/>
        </w:rPr>
        <w:t xml:space="preserve"> Canaan which is heaven.</w:t>
      </w:r>
      <w:r w:rsidR="00A21E4A">
        <w:rPr>
          <w:rFonts w:ascii="Arial Narrow" w:hAnsi="Arial Narrow" w:cs="Arial Narrow"/>
          <w:sz w:val="20"/>
          <w:szCs w:val="20"/>
        </w:rPr>
        <w:t xml:space="preserve"> </w:t>
      </w:r>
      <w:r>
        <w:rPr>
          <w:rFonts w:ascii="Arial Narrow" w:hAnsi="Arial Narrow" w:cs="Arial Narrow"/>
          <w:sz w:val="20"/>
          <w:szCs w:val="20"/>
        </w:rPr>
        <w:t>To accompany others is to grow in intimacy with God as we also plead for the people God place in our lives</w:t>
      </w:r>
      <w:r>
        <w:rPr>
          <w:rFonts w:ascii="Arial Narrow" w:hAnsi="Arial Narrow" w:cs="Arial Narrow"/>
          <w:sz w:val="20"/>
          <w:szCs w:val="20"/>
        </w:rPr>
        <w:t>.</w:t>
      </w:r>
    </w:p>
    <w:p w:rsidR="000C7CA8" w:rsidRDefault="000C7CA8">
      <w:pPr>
        <w:spacing w:line="240" w:lineRule="auto"/>
        <w:ind w:left="220" w:hangingChars="100" w:hanging="220"/>
        <w:jc w:val="both"/>
      </w:pPr>
    </w:p>
    <w:p w:rsidR="00A21E4A" w:rsidRDefault="00A21E4A">
      <w:pPr>
        <w:spacing w:line="240" w:lineRule="auto"/>
        <w:ind w:left="220" w:hangingChars="100" w:hanging="220"/>
        <w:jc w:val="both"/>
      </w:pPr>
    </w:p>
    <w:p w:rsidR="00A21E4A" w:rsidRDefault="00A21E4A">
      <w:pPr>
        <w:spacing w:line="240" w:lineRule="auto"/>
        <w:ind w:left="220" w:hangingChars="100" w:hanging="220"/>
        <w:jc w:val="both"/>
      </w:pPr>
    </w:p>
    <w:p w:rsidR="00A21E4A" w:rsidRDefault="00A21E4A">
      <w:pPr>
        <w:spacing w:line="240" w:lineRule="auto"/>
        <w:ind w:left="220" w:hangingChars="100" w:hanging="220"/>
        <w:jc w:val="both"/>
      </w:pPr>
    </w:p>
    <w:p w:rsidR="000C7CA8" w:rsidRDefault="000C7CA8">
      <w:pPr>
        <w:spacing w:line="240" w:lineRule="auto"/>
        <w:ind w:left="220" w:hangingChars="100" w:hanging="220"/>
        <w:jc w:val="both"/>
      </w:pPr>
    </w:p>
    <w:p w:rsidR="000C7CA8" w:rsidRDefault="00BB7AFD" w:rsidP="00A21E4A">
      <w:pPr>
        <w:spacing w:line="240" w:lineRule="auto"/>
        <w:ind w:left="180" w:hangingChars="100" w:hanging="180"/>
        <w:jc w:val="both"/>
        <w:rPr>
          <w:rFonts w:ascii="Arial Narrow" w:hAnsi="Arial Narrow" w:cs="Arial Narrow"/>
          <w:sz w:val="18"/>
          <w:szCs w:val="18"/>
        </w:rPr>
      </w:pPr>
      <w:r>
        <w:rPr>
          <w:rFonts w:ascii="Arial Narrow" w:hAnsi="Arial Narrow" w:cs="Arial Narrow"/>
          <w:sz w:val="18"/>
          <w:szCs w:val="18"/>
        </w:rPr>
        <w:t xml:space="preserve"> </w:t>
      </w:r>
    </w:p>
    <w:p w:rsidR="000C7CA8" w:rsidRDefault="00BB7AFD" w:rsidP="00A21E4A">
      <w:pPr>
        <w:spacing w:line="240" w:lineRule="auto"/>
        <w:ind w:left="181" w:hangingChars="100" w:hanging="181"/>
        <w:jc w:val="both"/>
        <w:rPr>
          <w:rFonts w:ascii="Arial Narrow" w:hAnsi="Arial Narrow" w:cs="Arial Narrow"/>
          <w:b/>
          <w:bCs/>
          <w:sz w:val="18"/>
          <w:szCs w:val="18"/>
        </w:rPr>
      </w:pPr>
      <w:r>
        <w:rPr>
          <w:rFonts w:ascii="Arial Narrow" w:hAnsi="Arial Narrow" w:cs="Arial Narrow"/>
          <w:b/>
          <w:bCs/>
          <w:sz w:val="18"/>
          <w:szCs w:val="18"/>
        </w:rPr>
        <w:lastRenderedPageBreak/>
        <w:t>24</w:t>
      </w:r>
      <w:r>
        <w:rPr>
          <w:rFonts w:ascii="Arial Narrow" w:hAnsi="Arial Narrow" w:cs="Arial Narrow"/>
          <w:b/>
          <w:bCs/>
          <w:sz w:val="18"/>
          <w:szCs w:val="18"/>
          <w:vertAlign w:val="superscript"/>
        </w:rPr>
        <w:t>TH</w:t>
      </w:r>
      <w:r>
        <w:rPr>
          <w:rFonts w:ascii="Arial Narrow" w:hAnsi="Arial Narrow" w:cs="Arial Narrow"/>
          <w:b/>
          <w:bCs/>
          <w:sz w:val="18"/>
          <w:szCs w:val="18"/>
        </w:rPr>
        <w:t xml:space="preserve"> SUNDAY IN ORDINARY TIME</w:t>
      </w:r>
    </w:p>
    <w:p w:rsidR="000C7CA8" w:rsidRPr="00A44C22" w:rsidRDefault="00BB7AFD">
      <w:pPr>
        <w:spacing w:line="240" w:lineRule="auto"/>
        <w:jc w:val="both"/>
        <w:rPr>
          <w:rFonts w:ascii="Arial Narrow" w:hAnsi="Arial Narrow" w:cs="Arial Narrow"/>
          <w:sz w:val="20"/>
          <w:szCs w:val="20"/>
        </w:rPr>
      </w:pPr>
      <w:r w:rsidRPr="00A44C22">
        <w:rPr>
          <w:rFonts w:ascii="Arial Narrow" w:hAnsi="Arial Narrow" w:cs="Arial Narrow"/>
          <w:sz w:val="20"/>
          <w:szCs w:val="20"/>
        </w:rPr>
        <w:t>1</w:t>
      </w:r>
      <w:r w:rsidRPr="00A44C22">
        <w:rPr>
          <w:rFonts w:ascii="Arial Narrow" w:hAnsi="Arial Narrow" w:cs="Arial Narrow"/>
          <w:sz w:val="20"/>
          <w:szCs w:val="20"/>
          <w:vertAlign w:val="superscript"/>
        </w:rPr>
        <w:t>ST</w:t>
      </w:r>
      <w:r w:rsidRPr="00A44C22">
        <w:rPr>
          <w:rFonts w:ascii="Arial Narrow" w:hAnsi="Arial Narrow" w:cs="Arial Narrow"/>
          <w:sz w:val="20"/>
          <w:szCs w:val="20"/>
        </w:rPr>
        <w:t xml:space="preserve"> Reading Sir 27:30-28:7</w:t>
      </w:r>
    </w:p>
    <w:p w:rsidR="000C7CA8" w:rsidRPr="00A44C22" w:rsidRDefault="00BB7AFD">
      <w:pPr>
        <w:spacing w:line="240" w:lineRule="auto"/>
        <w:jc w:val="both"/>
        <w:rPr>
          <w:rFonts w:ascii="Arial Narrow" w:hAnsi="Arial Narrow" w:cs="Arial Narrow"/>
          <w:sz w:val="20"/>
          <w:szCs w:val="20"/>
        </w:rPr>
      </w:pPr>
      <w:r w:rsidRPr="00A44C22">
        <w:rPr>
          <w:rFonts w:ascii="Arial Narrow" w:hAnsi="Arial Narrow" w:cs="Arial Narrow"/>
          <w:sz w:val="20"/>
          <w:szCs w:val="20"/>
        </w:rPr>
        <w:t xml:space="preserve">Ps 103: </w:t>
      </w:r>
      <w:r w:rsidRPr="00A44C22">
        <w:rPr>
          <w:rFonts w:ascii="Arial Narrow" w:hAnsi="Arial Narrow" w:cs="Arial Narrow"/>
          <w:sz w:val="20"/>
          <w:szCs w:val="20"/>
        </w:rPr>
        <w:t>1-4</w:t>
      </w:r>
      <w:proofErr w:type="gramStart"/>
      <w:r w:rsidRPr="00A44C22">
        <w:rPr>
          <w:rFonts w:ascii="Arial Narrow" w:hAnsi="Arial Narrow" w:cs="Arial Narrow"/>
          <w:sz w:val="20"/>
          <w:szCs w:val="20"/>
        </w:rPr>
        <w:t>,9</w:t>
      </w:r>
      <w:proofErr w:type="gramEnd"/>
      <w:r w:rsidRPr="00A44C22">
        <w:rPr>
          <w:rFonts w:ascii="Arial Narrow" w:hAnsi="Arial Narrow" w:cs="Arial Narrow"/>
          <w:sz w:val="20"/>
          <w:szCs w:val="20"/>
        </w:rPr>
        <w:t>-12</w:t>
      </w:r>
    </w:p>
    <w:p w:rsidR="000C7CA8" w:rsidRPr="00A44C22" w:rsidRDefault="00BB7AFD">
      <w:pPr>
        <w:spacing w:line="240" w:lineRule="auto"/>
        <w:jc w:val="both"/>
        <w:rPr>
          <w:rFonts w:ascii="Arial Narrow" w:hAnsi="Arial Narrow" w:cs="Arial Narrow"/>
          <w:sz w:val="20"/>
          <w:szCs w:val="20"/>
        </w:rPr>
      </w:pPr>
      <w:r w:rsidRPr="00A44C22">
        <w:rPr>
          <w:rFonts w:ascii="Arial Narrow" w:hAnsi="Arial Narrow" w:cs="Arial Narrow"/>
          <w:sz w:val="20"/>
          <w:szCs w:val="20"/>
        </w:rPr>
        <w:t>2</w:t>
      </w:r>
      <w:r w:rsidRPr="00A44C22">
        <w:rPr>
          <w:rFonts w:ascii="Arial Narrow" w:hAnsi="Arial Narrow" w:cs="Arial Narrow"/>
          <w:sz w:val="20"/>
          <w:szCs w:val="20"/>
          <w:vertAlign w:val="superscript"/>
        </w:rPr>
        <w:t>nd</w:t>
      </w:r>
      <w:r w:rsidRPr="00A44C22">
        <w:rPr>
          <w:rFonts w:ascii="Arial Narrow" w:hAnsi="Arial Narrow" w:cs="Arial Narrow"/>
          <w:sz w:val="20"/>
          <w:szCs w:val="20"/>
        </w:rPr>
        <w:t xml:space="preserve"> Reading Rom 14:7-9</w:t>
      </w:r>
    </w:p>
    <w:p w:rsidR="000C7CA8" w:rsidRPr="00A44C22" w:rsidRDefault="00BB7AFD">
      <w:pPr>
        <w:spacing w:line="240" w:lineRule="auto"/>
        <w:jc w:val="both"/>
        <w:rPr>
          <w:rFonts w:ascii="Arial Narrow" w:hAnsi="Arial Narrow" w:cs="Arial Narrow"/>
          <w:sz w:val="20"/>
          <w:szCs w:val="20"/>
        </w:rPr>
      </w:pPr>
      <w:r w:rsidRPr="00A44C22">
        <w:rPr>
          <w:rFonts w:ascii="Arial Narrow" w:hAnsi="Arial Narrow" w:cs="Arial Narrow"/>
          <w:sz w:val="20"/>
          <w:szCs w:val="20"/>
        </w:rPr>
        <w:t>Gospel Mt.18:21-35</w:t>
      </w:r>
    </w:p>
    <w:p w:rsidR="000C7CA8" w:rsidRDefault="000C7CA8">
      <w:pPr>
        <w:spacing w:line="240" w:lineRule="auto"/>
        <w:jc w:val="both"/>
        <w:rPr>
          <w:rFonts w:ascii="Arial Narrow" w:hAnsi="Arial Narrow" w:cs="Arial Narrow"/>
          <w:sz w:val="18"/>
          <w:szCs w:val="18"/>
        </w:rPr>
      </w:pPr>
    </w:p>
    <w:p w:rsidR="00A44C22" w:rsidRDefault="00A44C22">
      <w:pPr>
        <w:spacing w:line="240" w:lineRule="auto"/>
        <w:jc w:val="both"/>
        <w:rPr>
          <w:rFonts w:ascii="Arial Narrow" w:hAnsi="Arial Narrow" w:cs="Arial Narrow"/>
          <w:sz w:val="18"/>
          <w:szCs w:val="18"/>
        </w:rPr>
      </w:pPr>
    </w:p>
    <w:p w:rsidR="000C7CA8" w:rsidRDefault="00A21E4A">
      <w:pPr>
        <w:spacing w:line="240" w:lineRule="auto"/>
        <w:jc w:val="both"/>
        <w:rPr>
          <w:rFonts w:ascii="Arial Narrow" w:hAnsi="Arial Narrow" w:cs="Arial Narrow"/>
          <w:sz w:val="18"/>
          <w:szCs w:val="18"/>
        </w:rPr>
      </w:pPr>
      <w:r>
        <w:rPr>
          <w:noProof/>
          <w:lang w:eastAsia="en-PH"/>
        </w:rPr>
        <w:drawing>
          <wp:inline distT="0" distB="0" distL="114300" distR="114300" wp14:anchorId="24BDBC94" wp14:editId="1DF84A77">
            <wp:extent cx="2078990" cy="1867535"/>
            <wp:effectExtent l="0" t="0" r="16510" b="18415"/>
            <wp:docPr id="2" name="Picture 2" descr="Dynamism of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ynamism of the Word"/>
                    <pic:cNvPicPr>
                      <a:picLocks noChangeAspect="1"/>
                    </pic:cNvPicPr>
                  </pic:nvPicPr>
                  <pic:blipFill>
                    <a:blip r:embed="rId6"/>
                    <a:stretch>
                      <a:fillRect/>
                    </a:stretch>
                  </pic:blipFill>
                  <pic:spPr>
                    <a:xfrm>
                      <a:off x="0" y="0"/>
                      <a:ext cx="2078990" cy="1867535"/>
                    </a:xfrm>
                    <a:prstGeom prst="rect">
                      <a:avLst/>
                    </a:prstGeom>
                  </pic:spPr>
                </pic:pic>
              </a:graphicData>
            </a:graphic>
          </wp:inline>
        </w:drawing>
      </w:r>
    </w:p>
    <w:p w:rsidR="00A21E4A" w:rsidRDefault="00A21E4A">
      <w:pPr>
        <w:spacing w:line="240" w:lineRule="auto"/>
        <w:jc w:val="both"/>
        <w:rPr>
          <w:rFonts w:ascii="Arial Narrow" w:hAnsi="Arial Narrow" w:cs="Arial Narrow"/>
          <w:sz w:val="18"/>
          <w:szCs w:val="18"/>
        </w:rPr>
      </w:pPr>
    </w:p>
    <w:p w:rsidR="00A21E4A" w:rsidRDefault="00A21E4A">
      <w:pPr>
        <w:spacing w:line="240" w:lineRule="auto"/>
        <w:jc w:val="both"/>
        <w:rPr>
          <w:rFonts w:ascii="Arial Narrow" w:hAnsi="Arial Narrow" w:cs="Arial Narrow"/>
          <w:sz w:val="18"/>
          <w:szCs w:val="18"/>
        </w:rPr>
      </w:pPr>
    </w:p>
    <w:p w:rsidR="00A21E4A" w:rsidRDefault="00A21E4A">
      <w:pPr>
        <w:spacing w:line="240" w:lineRule="auto"/>
        <w:jc w:val="both"/>
        <w:rPr>
          <w:rFonts w:ascii="Arial Narrow" w:hAnsi="Arial Narrow" w:cs="Arial Narrow"/>
          <w:sz w:val="18"/>
          <w:szCs w:val="18"/>
        </w:rPr>
      </w:pPr>
    </w:p>
    <w:p w:rsidR="000C7CA8" w:rsidRDefault="000C7CA8">
      <w:pPr>
        <w:spacing w:line="240" w:lineRule="auto"/>
        <w:jc w:val="both"/>
        <w:rPr>
          <w:rFonts w:ascii="Arial Narrow" w:hAnsi="Arial Narrow" w:cs="Arial Narrow"/>
          <w:sz w:val="18"/>
          <w:szCs w:val="18"/>
        </w:rPr>
      </w:pPr>
    </w:p>
    <w:p w:rsidR="000C7CA8" w:rsidRDefault="000C7CA8">
      <w:pPr>
        <w:spacing w:line="240" w:lineRule="auto"/>
        <w:jc w:val="both"/>
        <w:rPr>
          <w:rFonts w:ascii="Arial Narrow" w:hAnsi="Arial Narrow" w:cs="Arial Narrow"/>
          <w:sz w:val="18"/>
          <w:szCs w:val="18"/>
        </w:rPr>
      </w:pPr>
    </w:p>
    <w:p w:rsidR="000C7CA8" w:rsidRDefault="000C7CA8">
      <w:pPr>
        <w:spacing w:line="240" w:lineRule="auto"/>
        <w:jc w:val="both"/>
        <w:rPr>
          <w:rFonts w:ascii="Arial Narrow" w:hAnsi="Arial Narrow" w:cs="Arial Narrow"/>
          <w:sz w:val="18"/>
          <w:szCs w:val="18"/>
        </w:rPr>
      </w:pPr>
    </w:p>
    <w:p w:rsidR="000C7CA8" w:rsidRDefault="000C7CA8">
      <w:pPr>
        <w:spacing w:line="240" w:lineRule="auto"/>
        <w:jc w:val="both"/>
        <w:rPr>
          <w:rFonts w:ascii="Arial Narrow" w:hAnsi="Arial Narrow" w:cs="Arial Narrow"/>
          <w:sz w:val="18"/>
          <w:szCs w:val="18"/>
        </w:rPr>
      </w:pPr>
    </w:p>
    <w:p w:rsidR="000C7CA8" w:rsidRDefault="000C7CA8">
      <w:pPr>
        <w:spacing w:line="240" w:lineRule="auto"/>
        <w:jc w:val="both"/>
        <w:rPr>
          <w:rFonts w:ascii="Arial Narrow" w:hAnsi="Arial Narrow" w:cs="Arial Narrow"/>
          <w:sz w:val="18"/>
          <w:szCs w:val="18"/>
        </w:rPr>
      </w:pPr>
    </w:p>
    <w:p w:rsidR="00A44C22" w:rsidRDefault="00A44C22">
      <w:pPr>
        <w:spacing w:line="240" w:lineRule="auto"/>
        <w:jc w:val="both"/>
        <w:rPr>
          <w:rFonts w:ascii="Arial Narrow" w:hAnsi="Arial Narrow" w:cs="Arial Narrow"/>
          <w:sz w:val="18"/>
          <w:szCs w:val="18"/>
        </w:rPr>
      </w:pPr>
    </w:p>
    <w:p w:rsidR="000C7CA8" w:rsidRDefault="000C7CA8">
      <w:pPr>
        <w:spacing w:line="240" w:lineRule="auto"/>
        <w:jc w:val="both"/>
        <w:rPr>
          <w:rFonts w:ascii="Arial Narrow" w:hAnsi="Arial Narrow" w:cs="Arial Narrow"/>
          <w:sz w:val="18"/>
          <w:szCs w:val="18"/>
        </w:rPr>
      </w:pPr>
    </w:p>
    <w:p w:rsidR="000C7CA8" w:rsidRDefault="000C7CA8">
      <w:pPr>
        <w:spacing w:line="240" w:lineRule="auto"/>
        <w:jc w:val="both"/>
        <w:rPr>
          <w:rFonts w:ascii="Arial Narrow" w:hAnsi="Arial Narrow" w:cs="Arial Narrow"/>
          <w:sz w:val="18"/>
          <w:szCs w:val="18"/>
        </w:rPr>
      </w:pPr>
    </w:p>
    <w:p w:rsidR="00A44C22" w:rsidRDefault="00A44C22">
      <w:pPr>
        <w:spacing w:line="240" w:lineRule="auto"/>
        <w:jc w:val="both"/>
        <w:rPr>
          <w:rFonts w:ascii="Arial Narrow" w:hAnsi="Arial Narrow" w:cs="Arial Narrow"/>
          <w:sz w:val="18"/>
          <w:szCs w:val="18"/>
        </w:rPr>
      </w:pPr>
    </w:p>
    <w:p w:rsidR="000C7CA8" w:rsidRDefault="00A21E4A">
      <w:pPr>
        <w:spacing w:line="240" w:lineRule="auto"/>
        <w:jc w:val="both"/>
        <w:rPr>
          <w:rFonts w:ascii="Arial Narrow" w:hAnsi="Arial Narrow" w:cs="Arial Narrow"/>
          <w:sz w:val="18"/>
          <w:szCs w:val="18"/>
        </w:rPr>
      </w:pPr>
      <w:r>
        <w:rPr>
          <w:rFonts w:ascii="Arial Narrow" w:eastAsia="CordiaNew-Italic" w:hAnsi="Arial Narrow" w:cs="CordiaNew-Italic"/>
          <w:noProof/>
          <w:sz w:val="24"/>
          <w:szCs w:val="20"/>
          <w:lang w:eastAsia="en-PH"/>
        </w:rPr>
        <w:lastRenderedPageBreak/>
        <w:drawing>
          <wp:anchor distT="0" distB="0" distL="114300" distR="114300" simplePos="0" relativeHeight="251659264" behindDoc="1" locked="0" layoutInCell="1" allowOverlap="1" wp14:anchorId="79D19417" wp14:editId="782B39A0">
            <wp:simplePos x="0" y="0"/>
            <wp:positionH relativeFrom="column">
              <wp:posOffset>-66040</wp:posOffset>
            </wp:positionH>
            <wp:positionV relativeFrom="paragraph">
              <wp:posOffset>-42545</wp:posOffset>
            </wp:positionV>
            <wp:extent cx="2358390" cy="826770"/>
            <wp:effectExtent l="0" t="0" r="3810" b="0"/>
            <wp:wrapNone/>
            <wp:docPr id="4"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7" cstate="print"/>
                    <a:srcRect l="23871" t="39478" r="20964" b="41174"/>
                    <a:stretch>
                      <a:fillRect/>
                    </a:stretch>
                  </pic:blipFill>
                  <pic:spPr>
                    <a:xfrm>
                      <a:off x="0" y="0"/>
                      <a:ext cx="2358390" cy="826770"/>
                    </a:xfrm>
                    <a:prstGeom prst="rect">
                      <a:avLst/>
                    </a:prstGeom>
                  </pic:spPr>
                </pic:pic>
              </a:graphicData>
            </a:graphic>
          </wp:anchor>
        </w:drawing>
      </w:r>
    </w:p>
    <w:p w:rsidR="000C7CA8" w:rsidRDefault="000C7CA8">
      <w:pPr>
        <w:spacing w:line="240" w:lineRule="auto"/>
        <w:jc w:val="both"/>
        <w:rPr>
          <w:rFonts w:ascii="Arial Narrow" w:hAnsi="Arial Narrow" w:cs="Arial Narrow"/>
          <w:sz w:val="18"/>
          <w:szCs w:val="18"/>
        </w:rPr>
      </w:pPr>
    </w:p>
    <w:p w:rsidR="000C7CA8" w:rsidRDefault="000C7CA8">
      <w:pPr>
        <w:spacing w:line="240" w:lineRule="auto"/>
        <w:jc w:val="both"/>
        <w:rPr>
          <w:rFonts w:ascii="Arial Narrow" w:hAnsi="Arial Narrow" w:cs="Arial Narrow"/>
          <w:sz w:val="18"/>
          <w:szCs w:val="18"/>
        </w:rPr>
      </w:pPr>
    </w:p>
    <w:p w:rsidR="000C7CA8" w:rsidRDefault="00BB7AFD" w:rsidP="00A21E4A">
      <w:pPr>
        <w:spacing w:line="240" w:lineRule="auto"/>
        <w:jc w:val="both"/>
        <w:rPr>
          <w:rFonts w:ascii="Viner Hand ITC" w:hAnsi="Viner Hand ITC"/>
        </w:rPr>
      </w:pPr>
      <w:r>
        <w:rPr>
          <w:noProof/>
          <w:lang w:eastAsia="en-PH"/>
        </w:rPr>
        <w:drawing>
          <wp:anchor distT="0" distB="0" distL="114300" distR="114300" simplePos="0" relativeHeight="251657216" behindDoc="1" locked="0" layoutInCell="1" allowOverlap="1" wp14:anchorId="3A41FB7A" wp14:editId="10594300">
            <wp:simplePos x="0" y="0"/>
            <wp:positionH relativeFrom="column">
              <wp:posOffset>40005</wp:posOffset>
            </wp:positionH>
            <wp:positionV relativeFrom="paragraph">
              <wp:posOffset>83185</wp:posOffset>
            </wp:positionV>
            <wp:extent cx="2000250" cy="704850"/>
            <wp:effectExtent l="0" t="0" r="0"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7" cstate="print"/>
                    <a:srcRect l="23871" t="39482" r="20964" b="41170"/>
                    <a:stretch>
                      <a:fillRect/>
                    </a:stretch>
                  </pic:blipFill>
                  <pic:spPr>
                    <a:xfrm>
                      <a:off x="0" y="0"/>
                      <a:ext cx="2000250" cy="704850"/>
                    </a:xfrm>
                    <a:prstGeom prst="rect">
                      <a:avLst/>
                    </a:prstGeom>
                    <a:noFill/>
                  </pic:spPr>
                </pic:pic>
              </a:graphicData>
            </a:graphic>
          </wp:anchor>
        </w:drawing>
      </w:r>
    </w:p>
    <w:p w:rsidR="000C7CA8" w:rsidRPr="00A44C22" w:rsidRDefault="00A44C22" w:rsidP="00A44C22">
      <w:pPr>
        <w:spacing w:after="0" w:line="240" w:lineRule="auto"/>
        <w:rPr>
          <w:rFonts w:ascii="Cambria" w:hAnsi="Cambria" w:cs="Cambria"/>
          <w:b/>
          <w:sz w:val="26"/>
          <w:szCs w:val="26"/>
        </w:rPr>
      </w:pPr>
      <w:r>
        <w:rPr>
          <w:rFonts w:ascii="Cambria" w:hAnsi="Cambria" w:cs="Cambria"/>
          <w:b/>
          <w:sz w:val="26"/>
          <w:szCs w:val="26"/>
        </w:rPr>
        <w:t xml:space="preserve">   </w:t>
      </w:r>
      <w:r w:rsidR="00BB7AFD" w:rsidRPr="00A44C22">
        <w:rPr>
          <w:rFonts w:ascii="Cambria" w:hAnsi="Cambria" w:cs="Cambria"/>
          <w:b/>
          <w:sz w:val="26"/>
          <w:szCs w:val="26"/>
        </w:rPr>
        <w:t>GUIDELINES FOR PRAYER</w:t>
      </w:r>
    </w:p>
    <w:p w:rsidR="00A44C22" w:rsidRDefault="00A44C22">
      <w:pPr>
        <w:spacing w:after="0" w:line="240" w:lineRule="auto"/>
        <w:ind w:firstLineChars="200" w:firstLine="440"/>
        <w:rPr>
          <w:rFonts w:ascii="Cambria" w:hAnsi="Cambria" w:cs="Cambria"/>
        </w:rPr>
      </w:pPr>
    </w:p>
    <w:p w:rsidR="000C7CA8" w:rsidRPr="00A44C22" w:rsidRDefault="00A44C22" w:rsidP="00A44C22">
      <w:pPr>
        <w:spacing w:after="0" w:line="240" w:lineRule="auto"/>
        <w:rPr>
          <w:rFonts w:ascii="Cambria" w:hAnsi="Cambria" w:cs="Cambria"/>
          <w:b/>
          <w:sz w:val="24"/>
          <w:szCs w:val="24"/>
        </w:rPr>
      </w:pPr>
      <w:r>
        <w:rPr>
          <w:rFonts w:ascii="Cambria" w:hAnsi="Cambria" w:cs="Cambria"/>
          <w:b/>
          <w:sz w:val="24"/>
          <w:szCs w:val="24"/>
        </w:rPr>
        <w:t xml:space="preserve">        </w:t>
      </w:r>
      <w:r w:rsidR="00BB7AFD" w:rsidRPr="00A44C22">
        <w:rPr>
          <w:rFonts w:ascii="Cambria" w:hAnsi="Cambria" w:cs="Cambria"/>
          <w:b/>
          <w:sz w:val="24"/>
          <w:szCs w:val="24"/>
        </w:rPr>
        <w:t>September 11-17, 2017</w:t>
      </w:r>
    </w:p>
    <w:p w:rsidR="00A44C22" w:rsidRDefault="00A44C22">
      <w:pPr>
        <w:spacing w:after="0" w:line="240" w:lineRule="auto"/>
        <w:ind w:firstLineChars="300" w:firstLine="660"/>
        <w:rPr>
          <w:rFonts w:ascii="Cambria" w:hAnsi="Cambria" w:cs="Cambria"/>
        </w:rPr>
      </w:pPr>
    </w:p>
    <w:p w:rsidR="00A44C22" w:rsidRDefault="00A44C22">
      <w:pPr>
        <w:spacing w:after="0" w:line="240" w:lineRule="auto"/>
        <w:ind w:firstLineChars="300" w:firstLine="660"/>
        <w:rPr>
          <w:rFonts w:ascii="Cambria" w:hAnsi="Cambria" w:cs="Cambria"/>
        </w:rPr>
      </w:pPr>
    </w:p>
    <w:p w:rsidR="000C7CA8" w:rsidRDefault="00BB7AFD" w:rsidP="00A21E4A">
      <w:pPr>
        <w:spacing w:after="0" w:line="240" w:lineRule="auto"/>
        <w:ind w:firstLineChars="81" w:firstLine="219"/>
        <w:rPr>
          <w:rFonts w:ascii="Cambria" w:hAnsi="Cambria" w:cs="Cambria"/>
        </w:rPr>
      </w:pPr>
      <w:r>
        <w:rPr>
          <w:rFonts w:ascii="SimSun" w:eastAsia="SimSun" w:hAnsi="SimSun" w:cs="SimSun"/>
          <w:noProof/>
          <w:sz w:val="27"/>
          <w:szCs w:val="27"/>
          <w:shd w:val="clear" w:color="auto" w:fill="F0E0C3"/>
          <w:lang w:eastAsia="en-PH"/>
        </w:rPr>
        <w:drawing>
          <wp:inline distT="0" distB="0" distL="114300" distR="114300">
            <wp:extent cx="2015213" cy="1341120"/>
            <wp:effectExtent l="0" t="0" r="4445" b="0"/>
            <wp:docPr id="3" name="Picture 1" descr="IMG_2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9"/>
                    <a:stretch>
                      <a:fillRect/>
                    </a:stretch>
                  </pic:blipFill>
                  <pic:spPr>
                    <a:xfrm>
                      <a:off x="0" y="0"/>
                      <a:ext cx="2017339" cy="1342535"/>
                    </a:xfrm>
                    <a:prstGeom prst="rect">
                      <a:avLst/>
                    </a:prstGeom>
                    <a:noFill/>
                    <a:ln w="9525">
                      <a:noFill/>
                    </a:ln>
                  </pic:spPr>
                </pic:pic>
              </a:graphicData>
            </a:graphic>
          </wp:inline>
        </w:drawing>
      </w:r>
    </w:p>
    <w:p w:rsidR="000C7CA8" w:rsidRDefault="000C7CA8">
      <w:pPr>
        <w:spacing w:after="0" w:line="240" w:lineRule="auto"/>
        <w:ind w:firstLineChars="250" w:firstLine="550"/>
        <w:rPr>
          <w:rFonts w:ascii="Cambria" w:hAnsi="Cambria" w:cs="Cambria"/>
        </w:rPr>
      </w:pPr>
    </w:p>
    <w:p w:rsidR="000C7CA8" w:rsidRDefault="00BB7AFD">
      <w:pPr>
        <w:spacing w:after="0" w:line="240" w:lineRule="auto"/>
        <w:ind w:firstLineChars="50" w:firstLine="110"/>
        <w:jc w:val="center"/>
        <w:rPr>
          <w:rFonts w:ascii="Viner Hand ITC" w:hAnsi="Viner Hand ITC"/>
          <w:sz w:val="40"/>
          <w:szCs w:val="40"/>
        </w:rPr>
      </w:pPr>
      <w:bookmarkStart w:id="1" w:name="KA43Xp30wiBBhM:"/>
      <w:bookmarkEnd w:id="1"/>
      <w:r>
        <w:rPr>
          <w:rFonts w:ascii="Viner Hand ITC" w:hAnsi="Viner Hand ITC"/>
        </w:rPr>
        <w:t>“</w:t>
      </w:r>
      <w:r>
        <w:rPr>
          <w:rFonts w:ascii="Viner Hand ITC" w:hAnsi="Viner Hand ITC"/>
          <w:sz w:val="40"/>
          <w:szCs w:val="40"/>
        </w:rPr>
        <w:t xml:space="preserve">… </w:t>
      </w:r>
      <w:proofErr w:type="gramStart"/>
      <w:r>
        <w:rPr>
          <w:rFonts w:ascii="Viner Hand ITC" w:hAnsi="Viner Hand ITC"/>
          <w:sz w:val="40"/>
          <w:szCs w:val="40"/>
        </w:rPr>
        <w:t>called</w:t>
      </w:r>
      <w:proofErr w:type="gramEnd"/>
      <w:r>
        <w:rPr>
          <w:rFonts w:ascii="Viner Hand ITC" w:hAnsi="Viner Hand ITC"/>
          <w:sz w:val="40"/>
          <w:szCs w:val="40"/>
        </w:rPr>
        <w:t xml:space="preserve"> to </w:t>
      </w:r>
      <w:r>
        <w:rPr>
          <w:rFonts w:ascii="Viner Hand ITC" w:hAnsi="Viner Hand ITC"/>
          <w:sz w:val="40"/>
          <w:szCs w:val="40"/>
        </w:rPr>
        <w:t xml:space="preserve">   </w:t>
      </w:r>
      <w:r>
        <w:rPr>
          <w:rFonts w:ascii="Viner Hand ITC" w:hAnsi="Viner Hand ITC"/>
          <w:sz w:val="40"/>
          <w:szCs w:val="40"/>
        </w:rPr>
        <w:t xml:space="preserve">accompany </w:t>
      </w:r>
      <w:r>
        <w:rPr>
          <w:rFonts w:ascii="Viner Hand ITC" w:hAnsi="Viner Hand ITC"/>
          <w:sz w:val="40"/>
          <w:szCs w:val="40"/>
        </w:rPr>
        <w:t xml:space="preserve">  </w:t>
      </w:r>
      <w:r>
        <w:rPr>
          <w:rFonts w:ascii="Viner Hand ITC" w:hAnsi="Viner Hand ITC"/>
          <w:sz w:val="40"/>
          <w:szCs w:val="40"/>
        </w:rPr>
        <w:t>others”</w:t>
      </w:r>
    </w:p>
    <w:p w:rsidR="000C7CA8" w:rsidRDefault="000C7CA8">
      <w:pPr>
        <w:spacing w:after="0" w:line="240" w:lineRule="auto"/>
        <w:rPr>
          <w:rFonts w:ascii="Viner Hand ITC" w:hAnsi="Viner Hand ITC"/>
          <w:sz w:val="40"/>
          <w:szCs w:val="40"/>
        </w:rPr>
      </w:pPr>
    </w:p>
    <w:p w:rsidR="000C7CA8" w:rsidRDefault="00BB7AFD">
      <w:pPr>
        <w:spacing w:after="0" w:line="240" w:lineRule="auto"/>
        <w:jc w:val="both"/>
        <w:rPr>
          <w:rFonts w:asciiTheme="majorHAnsi" w:hAnsiTheme="majorHAnsi"/>
        </w:rPr>
      </w:pPr>
      <w:r w:rsidRPr="00A44C22">
        <w:rPr>
          <w:rFonts w:asciiTheme="majorHAnsi" w:hAnsiTheme="majorHAnsi"/>
          <w:b/>
        </w:rPr>
        <w:t>Specific Objective</w:t>
      </w:r>
      <w:r>
        <w:rPr>
          <w:rFonts w:asciiTheme="majorHAnsi" w:hAnsiTheme="majorHAnsi"/>
        </w:rPr>
        <w:t xml:space="preserve">: that as an apostle I may learn </w:t>
      </w:r>
      <w:r>
        <w:rPr>
          <w:rFonts w:asciiTheme="majorHAnsi" w:hAnsiTheme="majorHAnsi"/>
          <w:u w:val="single"/>
        </w:rPr>
        <w:t>what is to accompany</w:t>
      </w:r>
      <w:r>
        <w:rPr>
          <w:rFonts w:asciiTheme="majorHAnsi" w:hAnsiTheme="majorHAnsi"/>
        </w:rPr>
        <w:t xml:space="preserve"> so that I no longer live for myself but for him, and with him, for others</w:t>
      </w:r>
      <w:r w:rsidR="00A21E4A">
        <w:rPr>
          <w:rFonts w:asciiTheme="majorHAnsi" w:hAnsiTheme="majorHAnsi"/>
        </w:rPr>
        <w:t>.</w:t>
      </w:r>
    </w:p>
    <w:p w:rsidR="000C7CA8" w:rsidRDefault="000C7CA8">
      <w:pPr>
        <w:spacing w:line="240" w:lineRule="auto"/>
        <w:jc w:val="both"/>
        <w:rPr>
          <w:rFonts w:ascii="Arial Narrow" w:hAnsi="Arial Narrow" w:cs="Arial Narrow"/>
          <w:sz w:val="18"/>
          <w:szCs w:val="18"/>
        </w:rPr>
      </w:pPr>
    </w:p>
    <w:sectPr w:rsidR="000C7CA8">
      <w:pgSz w:w="15840" w:h="12240" w:orient="landscape"/>
      <w:pgMar w:top="720" w:right="720" w:bottom="720" w:left="720" w:header="720" w:footer="720" w:gutter="0"/>
      <w:cols w:num="4"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space">
    <w:altName w:val="prueba5"/>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rdiaNew-Italic">
    <w:altName w:val="prueba5"/>
    <w:charset w:val="00"/>
    <w:family w:val="roman"/>
    <w:pitch w:val="default"/>
  </w:font>
  <w:font w:name="Viner Hand ITC">
    <w:panose1 w:val="0307050203050202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464"/>
    <w:rsid w:val="000B105D"/>
    <w:rsid w:val="000B4B4A"/>
    <w:rsid w:val="000C7CA8"/>
    <w:rsid w:val="000E2BF1"/>
    <w:rsid w:val="0012566B"/>
    <w:rsid w:val="00141780"/>
    <w:rsid w:val="001457CD"/>
    <w:rsid w:val="00172A27"/>
    <w:rsid w:val="002F1984"/>
    <w:rsid w:val="002F6DC5"/>
    <w:rsid w:val="00385574"/>
    <w:rsid w:val="0041744F"/>
    <w:rsid w:val="00494267"/>
    <w:rsid w:val="004E6338"/>
    <w:rsid w:val="00542317"/>
    <w:rsid w:val="0057551C"/>
    <w:rsid w:val="005842A2"/>
    <w:rsid w:val="005A4AD0"/>
    <w:rsid w:val="005A61AD"/>
    <w:rsid w:val="006230C2"/>
    <w:rsid w:val="00647967"/>
    <w:rsid w:val="008103BF"/>
    <w:rsid w:val="00874649"/>
    <w:rsid w:val="008E52D3"/>
    <w:rsid w:val="00A21E4A"/>
    <w:rsid w:val="00A44C22"/>
    <w:rsid w:val="00A62743"/>
    <w:rsid w:val="00AE50FF"/>
    <w:rsid w:val="00B16351"/>
    <w:rsid w:val="00B33765"/>
    <w:rsid w:val="00BA013D"/>
    <w:rsid w:val="00BB7AFD"/>
    <w:rsid w:val="00BE7C05"/>
    <w:rsid w:val="00C93D7E"/>
    <w:rsid w:val="00D56FFB"/>
    <w:rsid w:val="00DA38D9"/>
    <w:rsid w:val="00E13939"/>
    <w:rsid w:val="00E13D93"/>
    <w:rsid w:val="00E84D99"/>
    <w:rsid w:val="00F17527"/>
    <w:rsid w:val="00FC40AC"/>
    <w:rsid w:val="03B1507A"/>
    <w:rsid w:val="08FF474D"/>
    <w:rsid w:val="2D276B44"/>
    <w:rsid w:val="75E731A7"/>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hint="default"/>
      <w:i/>
      <w:sz w:val="24"/>
    </w:rPr>
  </w:style>
  <w:style w:type="character" w:styleId="FollowedHyperlink">
    <w:name w:val="FollowedHyperlink"/>
    <w:basedOn w:val="DefaultParagraphFont"/>
    <w:uiPriority w:val="99"/>
    <w:unhideWhenUsed/>
    <w:rPr>
      <w:color w:val="631E16"/>
      <w:u w:val="none"/>
    </w:rPr>
  </w:style>
  <w:style w:type="character" w:styleId="HTMLCite">
    <w:name w:val="HTML Cite"/>
    <w:basedOn w:val="DefaultParagraphFont"/>
    <w:uiPriority w:val="99"/>
    <w:unhideWhenUsed/>
    <w:rPr>
      <w:iCs/>
    </w:rPr>
  </w:style>
  <w:style w:type="character" w:styleId="HTMLCode">
    <w:name w:val="HTML Code"/>
    <w:basedOn w:val="DefaultParagraphFont"/>
    <w:uiPriority w:val="99"/>
    <w:unhideWhenUsed/>
    <w:rPr>
      <w:rFonts w:ascii="monospace" w:eastAsia="monospace" w:hAnsi="monospace" w:cs="monospace" w:hint="default"/>
      <w:sz w:val="21"/>
      <w:szCs w:val="21"/>
    </w:rPr>
  </w:style>
  <w:style w:type="character" w:styleId="HTMLDefinition">
    <w:name w:val="HTML Definition"/>
    <w:basedOn w:val="DefaultParagraphFont"/>
    <w:uiPriority w:val="99"/>
    <w:unhideWhenUsed/>
    <w:rPr>
      <w:i/>
      <w:iCs/>
      <w:bdr w:val="none" w:sz="0" w:space="0" w:color="auto"/>
    </w:rPr>
  </w:style>
  <w:style w:type="character" w:styleId="HTMLKeyboard">
    <w:name w:val="HTML Keyboard"/>
    <w:basedOn w:val="DefaultParagraphFont"/>
    <w:uiPriority w:val="99"/>
    <w:unhideWhenUsed/>
    <w:rPr>
      <w:rFonts w:ascii="monospace" w:eastAsia="monospace" w:hAnsi="monospace" w:cs="monospace" w:hint="default"/>
      <w:sz w:val="21"/>
      <w:szCs w:val="21"/>
    </w:rPr>
  </w:style>
  <w:style w:type="character" w:styleId="HTMLSample">
    <w:name w:val="HTML Sample"/>
    <w:basedOn w:val="DefaultParagraphFont"/>
    <w:uiPriority w:val="99"/>
    <w:unhideWhenUsed/>
    <w:rPr>
      <w:rFonts w:ascii="monospace" w:eastAsia="monospace" w:hAnsi="monospace" w:cs="monospace"/>
      <w:sz w:val="21"/>
      <w:szCs w:val="21"/>
    </w:rPr>
  </w:style>
  <w:style w:type="character" w:styleId="Hyperlink">
    <w:name w:val="Hyperlink"/>
    <w:basedOn w:val="DefaultParagraphFont"/>
    <w:uiPriority w:val="99"/>
    <w:unhideWhenUsed/>
    <w:rPr>
      <w:color w:val="631E16"/>
      <w:u w:val="none"/>
    </w:rPr>
  </w:style>
  <w:style w:type="character" w:styleId="Strong">
    <w:name w:val="Strong"/>
    <w:basedOn w:val="DefaultParagraphFont"/>
    <w:uiPriority w:val="22"/>
    <w:qFormat/>
    <w:rPr>
      <w:b/>
      <w:bCs/>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child">
    <w:name w:val="first-child"/>
  </w:style>
  <w:style w:type="character" w:customStyle="1" w:styleId="chapternum">
    <w:name w:val="chapternum"/>
    <w:rPr>
      <w:rFonts w:ascii="Arial" w:hAnsi="Arial" w:cs="Arial"/>
      <w:b/>
      <w:sz w:val="36"/>
      <w:szCs w:val="36"/>
    </w:rPr>
  </w:style>
  <w:style w:type="character" w:customStyle="1" w:styleId="chapternum1">
    <w:name w:val="chapternum1"/>
    <w:rPr>
      <w:sz w:val="24"/>
      <w:szCs w:val="24"/>
    </w:rPr>
  </w:style>
  <w:style w:type="character" w:customStyle="1" w:styleId="chapternum2">
    <w:name w:val="chapternum2"/>
    <w:rPr>
      <w:color w:val="4F0D00"/>
    </w:rPr>
  </w:style>
  <w:style w:type="character" w:customStyle="1" w:styleId="chapternum3">
    <w:name w:val="chapternum3"/>
  </w:style>
  <w:style w:type="character" w:customStyle="1" w:styleId="chapternum4">
    <w:name w:val="chapternum4"/>
  </w:style>
  <w:style w:type="character" w:customStyle="1" w:styleId="father-speech">
    <w:name w:val="father-speech"/>
    <w:rPr>
      <w:color w:val="0B5792"/>
    </w:rPr>
  </w:style>
  <w:style w:type="character" w:customStyle="1" w:styleId="inline-note">
    <w:name w:val="inline-note"/>
    <w:rPr>
      <w:color w:val="555555"/>
    </w:rPr>
  </w:style>
  <w:style w:type="character" w:customStyle="1" w:styleId="account-dropdown-arrow">
    <w:name w:val="account-dropdown-arrow"/>
  </w:style>
  <w:style w:type="character" w:customStyle="1" w:styleId="input2">
    <w:name w:val="input2"/>
  </w:style>
  <w:style w:type="character" w:customStyle="1" w:styleId="double-underline">
    <w:name w:val="double-underline"/>
    <w:rPr>
      <w:u w:val="single"/>
    </w:rPr>
  </w:style>
  <w:style w:type="character" w:customStyle="1" w:styleId="account-dropdown-indicator">
    <w:name w:val="account-dropdown-indicator"/>
    <w:rPr>
      <w:bdr w:val="none" w:sz="0" w:space="0" w:color="auto"/>
      <w:shd w:val="clear" w:color="auto" w:fill="272425"/>
    </w:rPr>
  </w:style>
  <w:style w:type="character" w:customStyle="1" w:styleId="hover19">
    <w:name w:val="hover19"/>
    <w:rPr>
      <w:u w:val="single"/>
    </w:rPr>
  </w:style>
  <w:style w:type="character" w:customStyle="1" w:styleId="selah">
    <w:name w:val="selah"/>
    <w:rPr>
      <w:i/>
    </w:rPr>
  </w:style>
  <w:style w:type="character" w:customStyle="1" w:styleId="right1">
    <w:name w:val="right1"/>
  </w:style>
  <w:style w:type="character" w:customStyle="1" w:styleId="surface">
    <w:name w:val="surface"/>
  </w:style>
  <w:style w:type="character" w:customStyle="1" w:styleId="lemma">
    <w:name w:val="lemma"/>
    <w:rPr>
      <w:color w:val="777777"/>
    </w:rPr>
  </w:style>
  <w:style w:type="character" w:customStyle="1" w:styleId="spirit-speech">
    <w:name w:val="spirit-speech"/>
    <w:rPr>
      <w:color w:val="DFA926"/>
    </w:rPr>
  </w:style>
  <w:style w:type="character" w:customStyle="1" w:styleId="versenum5">
    <w:name w:val="versenum5"/>
  </w:style>
  <w:style w:type="character" w:customStyle="1" w:styleId="small-caps1">
    <w:name w:val="small-caps1"/>
    <w:rPr>
      <w:smallCaps/>
    </w:rPr>
  </w:style>
  <w:style w:type="character" w:customStyle="1" w:styleId="right">
    <w:name w:val="right"/>
  </w:style>
  <w:style w:type="character" w:customStyle="1" w:styleId="hover23">
    <w:name w:val="hover23"/>
    <w:rPr>
      <w:u w:val="single"/>
    </w:rPr>
  </w:style>
  <w:style w:type="paragraph" w:customStyle="1" w:styleId="DefinitionTerm">
    <w:name w:val="Definition Term"/>
    <w:basedOn w:val="Normal"/>
    <w:next w:val="DefinitionList"/>
    <w:uiPriority w:val="99"/>
    <w:unhideWhenUsed/>
    <w:pPr>
      <w:spacing w:after="0"/>
    </w:pPr>
    <w:rPr>
      <w:sz w:val="24"/>
    </w:rPr>
  </w:style>
  <w:style w:type="paragraph" w:customStyle="1" w:styleId="DefinitionList">
    <w:name w:val="Definition List"/>
    <w:basedOn w:val="Normal"/>
    <w:next w:val="DefinitionTerm"/>
    <w:uiPriority w:val="99"/>
    <w:unhideWhenUsed/>
    <w:pPr>
      <w:spacing w:after="0"/>
      <w:ind w:left="360"/>
    </w:pPr>
    <w:rPr>
      <w:sz w:val="24"/>
    </w:rPr>
  </w:style>
  <w:style w:type="paragraph" w:customStyle="1" w:styleId="H1">
    <w:name w:val="H1"/>
    <w:basedOn w:val="Normal"/>
    <w:next w:val="Normal"/>
    <w:uiPriority w:val="99"/>
    <w:unhideWhenUsed/>
    <w:pPr>
      <w:keepNext/>
      <w:outlineLvl w:val="1"/>
    </w:pPr>
    <w:rPr>
      <w:b/>
      <w:kern w:val="36"/>
      <w:sz w:val="48"/>
    </w:rPr>
  </w:style>
  <w:style w:type="paragraph" w:customStyle="1" w:styleId="H2">
    <w:name w:val="H2"/>
    <w:basedOn w:val="Normal"/>
    <w:next w:val="Normal"/>
    <w:uiPriority w:val="99"/>
    <w:unhideWhenUsed/>
    <w:pPr>
      <w:keepNext/>
      <w:outlineLvl w:val="2"/>
    </w:pPr>
    <w:rPr>
      <w:b/>
      <w:sz w:val="36"/>
    </w:rPr>
  </w:style>
  <w:style w:type="paragraph" w:customStyle="1" w:styleId="H3">
    <w:name w:val="H3"/>
    <w:basedOn w:val="Normal"/>
    <w:next w:val="Normal"/>
    <w:uiPriority w:val="99"/>
    <w:unhideWhenUsed/>
    <w:pPr>
      <w:keepNext/>
      <w:outlineLvl w:val="3"/>
    </w:pPr>
    <w:rPr>
      <w:b/>
      <w:sz w:val="28"/>
    </w:rPr>
  </w:style>
  <w:style w:type="paragraph" w:customStyle="1" w:styleId="H4">
    <w:name w:val="H4"/>
    <w:basedOn w:val="Normal"/>
    <w:next w:val="Normal"/>
    <w:uiPriority w:val="99"/>
    <w:unhideWhenUsed/>
    <w:pPr>
      <w:keepNext/>
      <w:outlineLvl w:val="4"/>
    </w:pPr>
    <w:rPr>
      <w:b/>
      <w:sz w:val="24"/>
    </w:rPr>
  </w:style>
  <w:style w:type="paragraph" w:customStyle="1" w:styleId="H5">
    <w:name w:val="H5"/>
    <w:basedOn w:val="Normal"/>
    <w:next w:val="Normal"/>
    <w:uiPriority w:val="99"/>
    <w:unhideWhenUsed/>
    <w:pPr>
      <w:keepNext/>
      <w:outlineLvl w:val="5"/>
    </w:pPr>
    <w:rPr>
      <w:b/>
      <w:sz w:val="20"/>
    </w:rPr>
  </w:style>
  <w:style w:type="paragraph" w:customStyle="1" w:styleId="H6">
    <w:name w:val="H6"/>
    <w:basedOn w:val="Normal"/>
    <w:next w:val="Normal"/>
    <w:uiPriority w:val="99"/>
    <w:unhideWhenUsed/>
    <w:pPr>
      <w:keepNext/>
      <w:outlineLvl w:val="6"/>
    </w:pPr>
    <w:rPr>
      <w:b/>
      <w:sz w:val="16"/>
    </w:rPr>
  </w:style>
  <w:style w:type="paragraph" w:customStyle="1" w:styleId="Address">
    <w:name w:val="Address"/>
    <w:basedOn w:val="Normal"/>
    <w:next w:val="Normal"/>
    <w:uiPriority w:val="99"/>
    <w:unhideWhenUsed/>
    <w:pPr>
      <w:spacing w:after="0"/>
    </w:pPr>
    <w:rPr>
      <w:i/>
      <w:sz w:val="24"/>
    </w:rPr>
  </w:style>
  <w:style w:type="paragraph" w:customStyle="1" w:styleId="Blockquote">
    <w:name w:val="Blockquote"/>
    <w:basedOn w:val="Normal"/>
    <w:uiPriority w:val="99"/>
    <w:unhideWhenUsed/>
    <w:pPr>
      <w:ind w:left="360" w:right="360"/>
    </w:pPr>
    <w:rPr>
      <w:sz w:val="24"/>
    </w:rPr>
  </w:style>
  <w:style w:type="paragraph" w:customStyle="1" w:styleId="Preformatted">
    <w:name w:val="Preformatted"/>
    <w:basedOn w:val="Normal"/>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customStyle="1" w:styleId="z-BottomofForm1">
    <w:name w:val="z-Bottom of Form1"/>
    <w:next w:val="Normal"/>
    <w:hidden/>
    <w:uiPriority w:val="99"/>
    <w:unhideWhenUsed/>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1">
    <w:name w:val="z-Top of Form1"/>
    <w:next w:val="Normal"/>
    <w:hidden/>
    <w:uiPriority w:val="99"/>
    <w:unhideWhenUsed/>
    <w:pPr>
      <w:widowControl w:val="0"/>
      <w:pBdr>
        <w:bottom w:val="double" w:sz="2" w:space="0" w:color="000000"/>
      </w:pBdr>
      <w:autoSpaceDE w:val="0"/>
      <w:autoSpaceDN w:val="0"/>
      <w:adjustRightInd w:val="0"/>
      <w:jc w:val="center"/>
    </w:pPr>
    <w:rPr>
      <w:rFonts w:ascii="Arial" w:hAnsi="Arial"/>
      <w:vanish/>
      <w:sz w:val="16"/>
    </w:rPr>
  </w:style>
  <w:style w:type="character" w:customStyle="1" w:styleId="Definition">
    <w:name w:val="Definition"/>
    <w:uiPriority w:val="99"/>
    <w:unhideWhenUsed/>
    <w:rPr>
      <w:rFonts w:hint="default"/>
      <w:i/>
      <w:sz w:val="24"/>
    </w:rPr>
  </w:style>
  <w:style w:type="character" w:customStyle="1" w:styleId="CITE">
    <w:name w:val="CITE"/>
    <w:uiPriority w:val="99"/>
    <w:unhideWhenUsed/>
    <w:rPr>
      <w:rFonts w:hint="default"/>
      <w:i/>
      <w:sz w:val="24"/>
    </w:rPr>
  </w:style>
  <w:style w:type="character" w:customStyle="1" w:styleId="CODE">
    <w:name w:val="CODE"/>
    <w:uiPriority w:val="99"/>
    <w:unhideWhenUsed/>
    <w:rPr>
      <w:rFonts w:ascii="Courier New" w:hAnsi="Courier New" w:hint="default"/>
      <w:sz w:val="20"/>
    </w:rPr>
  </w:style>
  <w:style w:type="character" w:customStyle="1" w:styleId="Keyboard">
    <w:name w:val="Keyboard"/>
    <w:uiPriority w:val="99"/>
    <w:unhideWhenUsed/>
    <w:rPr>
      <w:rFonts w:ascii="Courier New" w:hAnsi="Courier New" w:hint="default"/>
      <w:b/>
      <w:sz w:val="20"/>
    </w:rPr>
  </w:style>
  <w:style w:type="character" w:customStyle="1" w:styleId="Sample">
    <w:name w:val="Sample"/>
    <w:uiPriority w:val="99"/>
    <w:unhideWhenUsed/>
    <w:rPr>
      <w:rFonts w:ascii="Courier New" w:hAnsi="Courier New" w:hint="default"/>
      <w:sz w:val="24"/>
    </w:rPr>
  </w:style>
  <w:style w:type="character" w:customStyle="1" w:styleId="Typewriter">
    <w:name w:val="Typewriter"/>
    <w:uiPriority w:val="99"/>
    <w:unhideWhenUsed/>
    <w:rPr>
      <w:rFonts w:ascii="Courier New" w:hAnsi="Courier New" w:hint="default"/>
      <w:sz w:val="20"/>
    </w:rPr>
  </w:style>
  <w:style w:type="character" w:customStyle="1" w:styleId="Variable">
    <w:name w:val="Variable"/>
    <w:uiPriority w:val="99"/>
    <w:unhideWhenUsed/>
    <w:rPr>
      <w:rFonts w:hint="default"/>
      <w:i/>
      <w:sz w:val="24"/>
    </w:rPr>
  </w:style>
  <w:style w:type="character" w:customStyle="1" w:styleId="HTMLMarkup">
    <w:name w:val="HTML Markup"/>
    <w:uiPriority w:val="99"/>
    <w:unhideWhenUsed/>
    <w:rPr>
      <w:rFonts w:hint="default"/>
      <w:vanish/>
      <w:color w:val="FF0000"/>
      <w:sz w:val="24"/>
    </w:rPr>
  </w:style>
  <w:style w:type="character" w:customStyle="1" w:styleId="Comment">
    <w:name w:val="Comment"/>
    <w:uiPriority w:val="99"/>
    <w:unhideWhenUsed/>
    <w:rPr>
      <w:rFonts w:hint="default"/>
      <w:vanish/>
      <w:sz w:val="24"/>
    </w:rPr>
  </w:style>
  <w:style w:type="character" w:customStyle="1" w:styleId="right2">
    <w:name w:val="right2"/>
  </w:style>
  <w:style w:type="character" w:customStyle="1" w:styleId="first-child2">
    <w:name w:val="first-child2"/>
  </w:style>
  <w:style w:type="character" w:customStyle="1" w:styleId="input">
    <w:name w:val="input"/>
    <w:rPr>
      <w:bdr w:val="none" w:sz="0" w:space="0" w:color="auto"/>
    </w:rPr>
  </w:style>
  <w:style w:type="character" w:customStyle="1" w:styleId="hover20">
    <w:name w:val="hover20"/>
    <w:rPr>
      <w:u w:val="single"/>
    </w:rPr>
  </w:style>
  <w:style w:type="paragraph" w:styleId="BalloonText">
    <w:name w:val="Balloon Text"/>
    <w:basedOn w:val="Normal"/>
    <w:link w:val="BalloonTextChar"/>
    <w:uiPriority w:val="99"/>
    <w:semiHidden/>
    <w:unhideWhenUsed/>
    <w:rsid w:val="00A21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4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hint="default"/>
      <w:i/>
      <w:sz w:val="24"/>
    </w:rPr>
  </w:style>
  <w:style w:type="character" w:styleId="FollowedHyperlink">
    <w:name w:val="FollowedHyperlink"/>
    <w:basedOn w:val="DefaultParagraphFont"/>
    <w:uiPriority w:val="99"/>
    <w:unhideWhenUsed/>
    <w:rPr>
      <w:color w:val="631E16"/>
      <w:u w:val="none"/>
    </w:rPr>
  </w:style>
  <w:style w:type="character" w:styleId="HTMLCite">
    <w:name w:val="HTML Cite"/>
    <w:basedOn w:val="DefaultParagraphFont"/>
    <w:uiPriority w:val="99"/>
    <w:unhideWhenUsed/>
    <w:rPr>
      <w:iCs/>
    </w:rPr>
  </w:style>
  <w:style w:type="character" w:styleId="HTMLCode">
    <w:name w:val="HTML Code"/>
    <w:basedOn w:val="DefaultParagraphFont"/>
    <w:uiPriority w:val="99"/>
    <w:unhideWhenUsed/>
    <w:rPr>
      <w:rFonts w:ascii="monospace" w:eastAsia="monospace" w:hAnsi="monospace" w:cs="monospace" w:hint="default"/>
      <w:sz w:val="21"/>
      <w:szCs w:val="21"/>
    </w:rPr>
  </w:style>
  <w:style w:type="character" w:styleId="HTMLDefinition">
    <w:name w:val="HTML Definition"/>
    <w:basedOn w:val="DefaultParagraphFont"/>
    <w:uiPriority w:val="99"/>
    <w:unhideWhenUsed/>
    <w:rPr>
      <w:i/>
      <w:iCs/>
      <w:bdr w:val="none" w:sz="0" w:space="0" w:color="auto"/>
    </w:rPr>
  </w:style>
  <w:style w:type="character" w:styleId="HTMLKeyboard">
    <w:name w:val="HTML Keyboard"/>
    <w:basedOn w:val="DefaultParagraphFont"/>
    <w:uiPriority w:val="99"/>
    <w:unhideWhenUsed/>
    <w:rPr>
      <w:rFonts w:ascii="monospace" w:eastAsia="monospace" w:hAnsi="monospace" w:cs="monospace" w:hint="default"/>
      <w:sz w:val="21"/>
      <w:szCs w:val="21"/>
    </w:rPr>
  </w:style>
  <w:style w:type="character" w:styleId="HTMLSample">
    <w:name w:val="HTML Sample"/>
    <w:basedOn w:val="DefaultParagraphFont"/>
    <w:uiPriority w:val="99"/>
    <w:unhideWhenUsed/>
    <w:rPr>
      <w:rFonts w:ascii="monospace" w:eastAsia="monospace" w:hAnsi="monospace" w:cs="monospace"/>
      <w:sz w:val="21"/>
      <w:szCs w:val="21"/>
    </w:rPr>
  </w:style>
  <w:style w:type="character" w:styleId="Hyperlink">
    <w:name w:val="Hyperlink"/>
    <w:basedOn w:val="DefaultParagraphFont"/>
    <w:uiPriority w:val="99"/>
    <w:unhideWhenUsed/>
    <w:rPr>
      <w:color w:val="631E16"/>
      <w:u w:val="none"/>
    </w:rPr>
  </w:style>
  <w:style w:type="character" w:styleId="Strong">
    <w:name w:val="Strong"/>
    <w:basedOn w:val="DefaultParagraphFont"/>
    <w:uiPriority w:val="22"/>
    <w:qFormat/>
    <w:rPr>
      <w:b/>
      <w:bCs/>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child">
    <w:name w:val="first-child"/>
  </w:style>
  <w:style w:type="character" w:customStyle="1" w:styleId="chapternum">
    <w:name w:val="chapternum"/>
    <w:rPr>
      <w:rFonts w:ascii="Arial" w:hAnsi="Arial" w:cs="Arial"/>
      <w:b/>
      <w:sz w:val="36"/>
      <w:szCs w:val="36"/>
    </w:rPr>
  </w:style>
  <w:style w:type="character" w:customStyle="1" w:styleId="chapternum1">
    <w:name w:val="chapternum1"/>
    <w:rPr>
      <w:sz w:val="24"/>
      <w:szCs w:val="24"/>
    </w:rPr>
  </w:style>
  <w:style w:type="character" w:customStyle="1" w:styleId="chapternum2">
    <w:name w:val="chapternum2"/>
    <w:rPr>
      <w:color w:val="4F0D00"/>
    </w:rPr>
  </w:style>
  <w:style w:type="character" w:customStyle="1" w:styleId="chapternum3">
    <w:name w:val="chapternum3"/>
  </w:style>
  <w:style w:type="character" w:customStyle="1" w:styleId="chapternum4">
    <w:name w:val="chapternum4"/>
  </w:style>
  <w:style w:type="character" w:customStyle="1" w:styleId="father-speech">
    <w:name w:val="father-speech"/>
    <w:rPr>
      <w:color w:val="0B5792"/>
    </w:rPr>
  </w:style>
  <w:style w:type="character" w:customStyle="1" w:styleId="inline-note">
    <w:name w:val="inline-note"/>
    <w:rPr>
      <w:color w:val="555555"/>
    </w:rPr>
  </w:style>
  <w:style w:type="character" w:customStyle="1" w:styleId="account-dropdown-arrow">
    <w:name w:val="account-dropdown-arrow"/>
  </w:style>
  <w:style w:type="character" w:customStyle="1" w:styleId="input2">
    <w:name w:val="input2"/>
  </w:style>
  <w:style w:type="character" w:customStyle="1" w:styleId="double-underline">
    <w:name w:val="double-underline"/>
    <w:rPr>
      <w:u w:val="single"/>
    </w:rPr>
  </w:style>
  <w:style w:type="character" w:customStyle="1" w:styleId="account-dropdown-indicator">
    <w:name w:val="account-dropdown-indicator"/>
    <w:rPr>
      <w:bdr w:val="none" w:sz="0" w:space="0" w:color="auto"/>
      <w:shd w:val="clear" w:color="auto" w:fill="272425"/>
    </w:rPr>
  </w:style>
  <w:style w:type="character" w:customStyle="1" w:styleId="hover19">
    <w:name w:val="hover19"/>
    <w:rPr>
      <w:u w:val="single"/>
    </w:rPr>
  </w:style>
  <w:style w:type="character" w:customStyle="1" w:styleId="selah">
    <w:name w:val="selah"/>
    <w:rPr>
      <w:i/>
    </w:rPr>
  </w:style>
  <w:style w:type="character" w:customStyle="1" w:styleId="right1">
    <w:name w:val="right1"/>
  </w:style>
  <w:style w:type="character" w:customStyle="1" w:styleId="surface">
    <w:name w:val="surface"/>
  </w:style>
  <w:style w:type="character" w:customStyle="1" w:styleId="lemma">
    <w:name w:val="lemma"/>
    <w:rPr>
      <w:color w:val="777777"/>
    </w:rPr>
  </w:style>
  <w:style w:type="character" w:customStyle="1" w:styleId="spirit-speech">
    <w:name w:val="spirit-speech"/>
    <w:rPr>
      <w:color w:val="DFA926"/>
    </w:rPr>
  </w:style>
  <w:style w:type="character" w:customStyle="1" w:styleId="versenum5">
    <w:name w:val="versenum5"/>
  </w:style>
  <w:style w:type="character" w:customStyle="1" w:styleId="small-caps1">
    <w:name w:val="small-caps1"/>
    <w:rPr>
      <w:smallCaps/>
    </w:rPr>
  </w:style>
  <w:style w:type="character" w:customStyle="1" w:styleId="right">
    <w:name w:val="right"/>
  </w:style>
  <w:style w:type="character" w:customStyle="1" w:styleId="hover23">
    <w:name w:val="hover23"/>
    <w:rPr>
      <w:u w:val="single"/>
    </w:rPr>
  </w:style>
  <w:style w:type="paragraph" w:customStyle="1" w:styleId="DefinitionTerm">
    <w:name w:val="Definition Term"/>
    <w:basedOn w:val="Normal"/>
    <w:next w:val="DefinitionList"/>
    <w:uiPriority w:val="99"/>
    <w:unhideWhenUsed/>
    <w:pPr>
      <w:spacing w:after="0"/>
    </w:pPr>
    <w:rPr>
      <w:sz w:val="24"/>
    </w:rPr>
  </w:style>
  <w:style w:type="paragraph" w:customStyle="1" w:styleId="DefinitionList">
    <w:name w:val="Definition List"/>
    <w:basedOn w:val="Normal"/>
    <w:next w:val="DefinitionTerm"/>
    <w:uiPriority w:val="99"/>
    <w:unhideWhenUsed/>
    <w:pPr>
      <w:spacing w:after="0"/>
      <w:ind w:left="360"/>
    </w:pPr>
    <w:rPr>
      <w:sz w:val="24"/>
    </w:rPr>
  </w:style>
  <w:style w:type="paragraph" w:customStyle="1" w:styleId="H1">
    <w:name w:val="H1"/>
    <w:basedOn w:val="Normal"/>
    <w:next w:val="Normal"/>
    <w:uiPriority w:val="99"/>
    <w:unhideWhenUsed/>
    <w:pPr>
      <w:keepNext/>
      <w:outlineLvl w:val="1"/>
    </w:pPr>
    <w:rPr>
      <w:b/>
      <w:kern w:val="36"/>
      <w:sz w:val="48"/>
    </w:rPr>
  </w:style>
  <w:style w:type="paragraph" w:customStyle="1" w:styleId="H2">
    <w:name w:val="H2"/>
    <w:basedOn w:val="Normal"/>
    <w:next w:val="Normal"/>
    <w:uiPriority w:val="99"/>
    <w:unhideWhenUsed/>
    <w:pPr>
      <w:keepNext/>
      <w:outlineLvl w:val="2"/>
    </w:pPr>
    <w:rPr>
      <w:b/>
      <w:sz w:val="36"/>
    </w:rPr>
  </w:style>
  <w:style w:type="paragraph" w:customStyle="1" w:styleId="H3">
    <w:name w:val="H3"/>
    <w:basedOn w:val="Normal"/>
    <w:next w:val="Normal"/>
    <w:uiPriority w:val="99"/>
    <w:unhideWhenUsed/>
    <w:pPr>
      <w:keepNext/>
      <w:outlineLvl w:val="3"/>
    </w:pPr>
    <w:rPr>
      <w:b/>
      <w:sz w:val="28"/>
    </w:rPr>
  </w:style>
  <w:style w:type="paragraph" w:customStyle="1" w:styleId="H4">
    <w:name w:val="H4"/>
    <w:basedOn w:val="Normal"/>
    <w:next w:val="Normal"/>
    <w:uiPriority w:val="99"/>
    <w:unhideWhenUsed/>
    <w:pPr>
      <w:keepNext/>
      <w:outlineLvl w:val="4"/>
    </w:pPr>
    <w:rPr>
      <w:b/>
      <w:sz w:val="24"/>
    </w:rPr>
  </w:style>
  <w:style w:type="paragraph" w:customStyle="1" w:styleId="H5">
    <w:name w:val="H5"/>
    <w:basedOn w:val="Normal"/>
    <w:next w:val="Normal"/>
    <w:uiPriority w:val="99"/>
    <w:unhideWhenUsed/>
    <w:pPr>
      <w:keepNext/>
      <w:outlineLvl w:val="5"/>
    </w:pPr>
    <w:rPr>
      <w:b/>
      <w:sz w:val="20"/>
    </w:rPr>
  </w:style>
  <w:style w:type="paragraph" w:customStyle="1" w:styleId="H6">
    <w:name w:val="H6"/>
    <w:basedOn w:val="Normal"/>
    <w:next w:val="Normal"/>
    <w:uiPriority w:val="99"/>
    <w:unhideWhenUsed/>
    <w:pPr>
      <w:keepNext/>
      <w:outlineLvl w:val="6"/>
    </w:pPr>
    <w:rPr>
      <w:b/>
      <w:sz w:val="16"/>
    </w:rPr>
  </w:style>
  <w:style w:type="paragraph" w:customStyle="1" w:styleId="Address">
    <w:name w:val="Address"/>
    <w:basedOn w:val="Normal"/>
    <w:next w:val="Normal"/>
    <w:uiPriority w:val="99"/>
    <w:unhideWhenUsed/>
    <w:pPr>
      <w:spacing w:after="0"/>
    </w:pPr>
    <w:rPr>
      <w:i/>
      <w:sz w:val="24"/>
    </w:rPr>
  </w:style>
  <w:style w:type="paragraph" w:customStyle="1" w:styleId="Blockquote">
    <w:name w:val="Blockquote"/>
    <w:basedOn w:val="Normal"/>
    <w:uiPriority w:val="99"/>
    <w:unhideWhenUsed/>
    <w:pPr>
      <w:ind w:left="360" w:right="360"/>
    </w:pPr>
    <w:rPr>
      <w:sz w:val="24"/>
    </w:rPr>
  </w:style>
  <w:style w:type="paragraph" w:customStyle="1" w:styleId="Preformatted">
    <w:name w:val="Preformatted"/>
    <w:basedOn w:val="Normal"/>
    <w:uiPriority w:val="99"/>
    <w:unhideWhenUs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customStyle="1" w:styleId="z-BottomofForm1">
    <w:name w:val="z-Bottom of Form1"/>
    <w:next w:val="Normal"/>
    <w:hidden/>
    <w:uiPriority w:val="99"/>
    <w:unhideWhenUsed/>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1">
    <w:name w:val="z-Top of Form1"/>
    <w:next w:val="Normal"/>
    <w:hidden/>
    <w:uiPriority w:val="99"/>
    <w:unhideWhenUsed/>
    <w:pPr>
      <w:widowControl w:val="0"/>
      <w:pBdr>
        <w:bottom w:val="double" w:sz="2" w:space="0" w:color="000000"/>
      </w:pBdr>
      <w:autoSpaceDE w:val="0"/>
      <w:autoSpaceDN w:val="0"/>
      <w:adjustRightInd w:val="0"/>
      <w:jc w:val="center"/>
    </w:pPr>
    <w:rPr>
      <w:rFonts w:ascii="Arial" w:hAnsi="Arial"/>
      <w:vanish/>
      <w:sz w:val="16"/>
    </w:rPr>
  </w:style>
  <w:style w:type="character" w:customStyle="1" w:styleId="Definition">
    <w:name w:val="Definition"/>
    <w:uiPriority w:val="99"/>
    <w:unhideWhenUsed/>
    <w:rPr>
      <w:rFonts w:hint="default"/>
      <w:i/>
      <w:sz w:val="24"/>
    </w:rPr>
  </w:style>
  <w:style w:type="character" w:customStyle="1" w:styleId="CITE">
    <w:name w:val="CITE"/>
    <w:uiPriority w:val="99"/>
    <w:unhideWhenUsed/>
    <w:rPr>
      <w:rFonts w:hint="default"/>
      <w:i/>
      <w:sz w:val="24"/>
    </w:rPr>
  </w:style>
  <w:style w:type="character" w:customStyle="1" w:styleId="CODE">
    <w:name w:val="CODE"/>
    <w:uiPriority w:val="99"/>
    <w:unhideWhenUsed/>
    <w:rPr>
      <w:rFonts w:ascii="Courier New" w:hAnsi="Courier New" w:hint="default"/>
      <w:sz w:val="20"/>
    </w:rPr>
  </w:style>
  <w:style w:type="character" w:customStyle="1" w:styleId="Keyboard">
    <w:name w:val="Keyboard"/>
    <w:uiPriority w:val="99"/>
    <w:unhideWhenUsed/>
    <w:rPr>
      <w:rFonts w:ascii="Courier New" w:hAnsi="Courier New" w:hint="default"/>
      <w:b/>
      <w:sz w:val="20"/>
    </w:rPr>
  </w:style>
  <w:style w:type="character" w:customStyle="1" w:styleId="Sample">
    <w:name w:val="Sample"/>
    <w:uiPriority w:val="99"/>
    <w:unhideWhenUsed/>
    <w:rPr>
      <w:rFonts w:ascii="Courier New" w:hAnsi="Courier New" w:hint="default"/>
      <w:sz w:val="24"/>
    </w:rPr>
  </w:style>
  <w:style w:type="character" w:customStyle="1" w:styleId="Typewriter">
    <w:name w:val="Typewriter"/>
    <w:uiPriority w:val="99"/>
    <w:unhideWhenUsed/>
    <w:rPr>
      <w:rFonts w:ascii="Courier New" w:hAnsi="Courier New" w:hint="default"/>
      <w:sz w:val="20"/>
    </w:rPr>
  </w:style>
  <w:style w:type="character" w:customStyle="1" w:styleId="Variable">
    <w:name w:val="Variable"/>
    <w:uiPriority w:val="99"/>
    <w:unhideWhenUsed/>
    <w:rPr>
      <w:rFonts w:hint="default"/>
      <w:i/>
      <w:sz w:val="24"/>
    </w:rPr>
  </w:style>
  <w:style w:type="character" w:customStyle="1" w:styleId="HTMLMarkup">
    <w:name w:val="HTML Markup"/>
    <w:uiPriority w:val="99"/>
    <w:unhideWhenUsed/>
    <w:rPr>
      <w:rFonts w:hint="default"/>
      <w:vanish/>
      <w:color w:val="FF0000"/>
      <w:sz w:val="24"/>
    </w:rPr>
  </w:style>
  <w:style w:type="character" w:customStyle="1" w:styleId="Comment">
    <w:name w:val="Comment"/>
    <w:uiPriority w:val="99"/>
    <w:unhideWhenUsed/>
    <w:rPr>
      <w:rFonts w:hint="default"/>
      <w:vanish/>
      <w:sz w:val="24"/>
    </w:rPr>
  </w:style>
  <w:style w:type="character" w:customStyle="1" w:styleId="right2">
    <w:name w:val="right2"/>
  </w:style>
  <w:style w:type="character" w:customStyle="1" w:styleId="first-child2">
    <w:name w:val="first-child2"/>
  </w:style>
  <w:style w:type="character" w:customStyle="1" w:styleId="input">
    <w:name w:val="input"/>
    <w:rPr>
      <w:bdr w:val="none" w:sz="0" w:space="0" w:color="auto"/>
    </w:rPr>
  </w:style>
  <w:style w:type="character" w:customStyle="1" w:styleId="hover20">
    <w:name w:val="hover20"/>
    <w:rPr>
      <w:u w:val="single"/>
    </w:rPr>
  </w:style>
  <w:style w:type="paragraph" w:styleId="BalloonText">
    <w:name w:val="Balloon Text"/>
    <w:basedOn w:val="Normal"/>
    <w:link w:val="BalloonTextChar"/>
    <w:uiPriority w:val="99"/>
    <w:semiHidden/>
    <w:unhideWhenUsed/>
    <w:rsid w:val="00A21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4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ph/imgres?imgurl=https:/www.lds.org/bc/content/bible-videos/videos/sermon-on-the-mount-the-higher-law/images/the-sermon-on-the-mount.jpg&amp;imgrefurl=https:/www.lds.org/bible-videos/videos?lang=eng&amp;docid=N3y19Yymjp-BsM&amp;tbnid=KA43Xp30wiBBhM:&amp;vet=10ahUKEwiZ8ZvdhpvWAhWBpZQKHbJ1DtE49AMQMwhnKGMwYw..i&amp;w=1800&amp;h=1200&amp;bih=614&amp;biw=1366&amp;q=accompanying%20a%20person%20clipart&amp;ved=0ahUKEwiZ8ZvdhpvWAhWBpZQKHbJ1DtE49AMQMwhnKGMwYw&amp;iact=mrc&amp;uact=8"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Remelia</dc:creator>
  <cp:lastModifiedBy>Kristofferson Ty</cp:lastModifiedBy>
  <cp:revision>4</cp:revision>
  <cp:lastPrinted>2017-09-10T20:32:00Z</cp:lastPrinted>
  <dcterms:created xsi:type="dcterms:W3CDTF">2017-09-10T12:18:00Z</dcterms:created>
  <dcterms:modified xsi:type="dcterms:W3CDTF">2017-09-10T20:32:00Z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