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F1" w:rsidRPr="00994430" w:rsidRDefault="00AE15C1" w:rsidP="00994430">
      <w:pPr>
        <w:pStyle w:val="NoSpacing"/>
        <w:jc w:val="center"/>
        <w:rPr>
          <w:b/>
          <w:lang w:val="en-US"/>
        </w:rPr>
      </w:pPr>
      <w:r w:rsidRPr="00994430">
        <w:rPr>
          <w:b/>
          <w:lang w:val="en-US"/>
        </w:rPr>
        <w:t>INTRODUCTION</w:t>
      </w:r>
    </w:p>
    <w:p w:rsidR="00AE15C1" w:rsidRDefault="007722F1" w:rsidP="00AE15C1">
      <w:pPr>
        <w:spacing w:after="0" w:line="240" w:lineRule="auto"/>
        <w:jc w:val="both"/>
        <w:rPr>
          <w:rFonts w:ascii="Arial Narrow" w:eastAsia="Calibri" w:hAnsi="Arial Narrow" w:cs="Times New Roman"/>
          <w:lang w:val="en-US"/>
        </w:rPr>
      </w:pPr>
      <w:r w:rsidRPr="00AE15C1">
        <w:rPr>
          <w:rFonts w:ascii="Arial Narrow" w:eastAsia="Calibri" w:hAnsi="Arial Narrow" w:cs="Times New Roman"/>
          <w:lang w:val="en-US"/>
        </w:rPr>
        <w:t xml:space="preserve">    </w:t>
      </w:r>
      <w:r w:rsidRPr="00AE15C1">
        <w:rPr>
          <w:rFonts w:ascii="Arial Narrow" w:eastAsia="Calibri" w:hAnsi="Arial Narrow" w:cs="Times New Roman"/>
          <w:lang w:val="en-US"/>
        </w:rPr>
        <w:t>One of the tasks of the Church is to reveal the face of the Trinity.</w:t>
      </w:r>
    </w:p>
    <w:p w:rsidR="00AE15C1" w:rsidRPr="00AE15C1" w:rsidRDefault="00AE15C1" w:rsidP="00AE15C1">
      <w:pPr>
        <w:spacing w:after="0" w:line="240" w:lineRule="auto"/>
        <w:jc w:val="both"/>
        <w:rPr>
          <w:rFonts w:ascii="Arial Narrow" w:eastAsia="Calibri" w:hAnsi="Arial Narrow" w:cs="Times New Roman"/>
          <w:sz w:val="16"/>
          <w:szCs w:val="16"/>
          <w:lang w:val="en-US"/>
        </w:rPr>
      </w:pPr>
    </w:p>
    <w:p w:rsidR="007722F1" w:rsidRDefault="00994430" w:rsidP="00AE15C1">
      <w:pPr>
        <w:spacing w:after="0" w:line="240" w:lineRule="auto"/>
        <w:jc w:val="both"/>
        <w:rPr>
          <w:i/>
          <w:sz w:val="20"/>
          <w:szCs w:val="20"/>
          <w:lang w:val="en-US"/>
        </w:rPr>
      </w:pPr>
      <w:r>
        <w:rPr>
          <w:i/>
          <w:sz w:val="20"/>
          <w:szCs w:val="20"/>
          <w:lang w:val="en-US"/>
        </w:rPr>
        <w:t xml:space="preserve">   </w:t>
      </w:r>
      <w:r w:rsidR="007722F1" w:rsidRPr="007722F1">
        <w:rPr>
          <w:i/>
          <w:sz w:val="20"/>
          <w:szCs w:val="20"/>
          <w:lang w:val="en-US"/>
        </w:rPr>
        <w:t>“The Mystery of the Most Holy Trinity is the central mystery of the Christian faith and of Christian life. God alone can make it known to us by revealing himself as Father, Son, and Holy Spirit.” (</w:t>
      </w:r>
      <w:r w:rsidR="007722F1" w:rsidRPr="00994430">
        <w:rPr>
          <w:i/>
          <w:sz w:val="20"/>
          <w:szCs w:val="20"/>
          <w:lang w:val="en-US"/>
        </w:rPr>
        <w:t>Catechism</w:t>
      </w:r>
      <w:r w:rsidR="007722F1" w:rsidRPr="007722F1">
        <w:rPr>
          <w:i/>
          <w:sz w:val="20"/>
          <w:szCs w:val="20"/>
          <w:lang w:val="en-US"/>
        </w:rPr>
        <w:t xml:space="preserve"> o</w:t>
      </w:r>
      <w:r w:rsidR="000059A0" w:rsidRPr="00994430">
        <w:rPr>
          <w:i/>
          <w:sz w:val="20"/>
          <w:szCs w:val="20"/>
          <w:lang w:val="en-US"/>
        </w:rPr>
        <w:t xml:space="preserve">f the Catholic Church #261 </w:t>
      </w:r>
      <w:r w:rsidR="007722F1" w:rsidRPr="007722F1">
        <w:rPr>
          <w:i/>
          <w:sz w:val="20"/>
          <w:szCs w:val="20"/>
          <w:lang w:val="en-US"/>
        </w:rPr>
        <w:t>)</w:t>
      </w:r>
    </w:p>
    <w:p w:rsidR="00AE15C1" w:rsidRPr="00AE15C1" w:rsidRDefault="00AE15C1" w:rsidP="00994430">
      <w:pPr>
        <w:pStyle w:val="NoSpacing"/>
        <w:jc w:val="both"/>
        <w:rPr>
          <w:i/>
          <w:sz w:val="16"/>
          <w:szCs w:val="16"/>
          <w:lang w:val="en-US"/>
        </w:rPr>
      </w:pPr>
    </w:p>
    <w:p w:rsidR="007722F1" w:rsidRPr="00994430" w:rsidRDefault="000059A0" w:rsidP="00994430">
      <w:pPr>
        <w:spacing w:after="0" w:line="240" w:lineRule="auto"/>
        <w:jc w:val="both"/>
        <w:rPr>
          <w:rFonts w:ascii="Arial Narrow" w:eastAsia="Calibri" w:hAnsi="Arial Narrow" w:cs="Times New Roman"/>
          <w:lang w:val="en-US"/>
        </w:rPr>
      </w:pPr>
      <w:r w:rsidRPr="00994430">
        <w:rPr>
          <w:rFonts w:ascii="Arial Narrow" w:eastAsia="Calibri" w:hAnsi="Arial Narrow" w:cs="Times New Roman"/>
          <w:lang w:val="en-US"/>
        </w:rPr>
        <w:t xml:space="preserve">     </w:t>
      </w:r>
      <w:r w:rsidR="007722F1" w:rsidRPr="00994430">
        <w:rPr>
          <w:rFonts w:ascii="Arial Narrow" w:eastAsia="Calibri" w:hAnsi="Arial Narrow" w:cs="Times New Roman"/>
          <w:lang w:val="en-US"/>
        </w:rPr>
        <w:t xml:space="preserve">James McTavish, FMVD wrote in his book “Sharper than a Sword” said: “ But it is not a mystery to be totally grasped and understood intellectually. The mystery of the Holy Trinity is something much more to be tasted than to be understood, to be experienced than to grasp, to enjoy rather than to be solved.” Fr. Jaime Bonet the founder of the Verbum Dei Community wrote: “Knowing the treaty of the Trinity will be useless if we do not savor, taste and drink from the inexhaustible </w:t>
      </w:r>
      <w:r w:rsidR="007722F1" w:rsidRPr="00994430">
        <w:rPr>
          <w:rFonts w:ascii="Arial Narrow" w:eastAsia="Calibri" w:hAnsi="Arial Narrow" w:cs="Times New Roman"/>
          <w:lang w:val="en-US"/>
        </w:rPr>
        <w:t>fountain of the infinite love of God</w:t>
      </w:r>
      <w:r w:rsidR="007722F1" w:rsidRPr="00994430">
        <w:rPr>
          <w:rFonts w:ascii="Arial Narrow" w:eastAsia="Calibri" w:hAnsi="Arial Narrow" w:cs="Times New Roman"/>
          <w:lang w:val="en-US"/>
        </w:rPr>
        <w:t xml:space="preserve"> that flows from within ourselves.”</w:t>
      </w:r>
    </w:p>
    <w:p w:rsidR="007722F1" w:rsidRPr="007722F1" w:rsidRDefault="000059A0" w:rsidP="000059A0">
      <w:pPr>
        <w:spacing w:after="0" w:line="240" w:lineRule="auto"/>
        <w:jc w:val="both"/>
        <w:rPr>
          <w:rFonts w:ascii="Arial Narrow" w:eastAsia="Calibri" w:hAnsi="Arial Narrow" w:cs="Times New Roman"/>
          <w:lang w:val="en-US"/>
        </w:rPr>
      </w:pPr>
      <w:r w:rsidRPr="000860BA">
        <w:rPr>
          <w:rFonts w:ascii="Arial Narrow" w:eastAsia="Calibri" w:hAnsi="Arial Narrow" w:cs="Times New Roman"/>
          <w:lang w:val="en-US"/>
        </w:rPr>
        <w:t xml:space="preserve">     </w:t>
      </w:r>
      <w:r w:rsidR="007722F1" w:rsidRPr="007722F1">
        <w:rPr>
          <w:rFonts w:ascii="Arial Narrow" w:eastAsia="Calibri" w:hAnsi="Arial Narrow" w:cs="Times New Roman"/>
          <w:lang w:val="en-US"/>
        </w:rPr>
        <w:t xml:space="preserve">It is beautiful and amazing to note that the Trinity dwells in us and wanted to share their life with us. We receive the indwelling of the Holy Trinity as we receive the Sacrament of Baptism. Are you conscious of the presence of the Holy Trinity in you? We have a God so close to us. A Father who desires that all be saved and come to know the truth. Moses was one of the first persons who experience the closeness of the presence of God as he went up the </w:t>
      </w:r>
      <w:r w:rsidR="007722F1" w:rsidRPr="000860BA">
        <w:rPr>
          <w:rFonts w:ascii="Arial Narrow" w:eastAsia="Calibri" w:hAnsi="Arial Narrow" w:cs="Times New Roman"/>
          <w:lang w:val="en-US"/>
        </w:rPr>
        <w:t>mountain</w:t>
      </w:r>
      <w:r w:rsidR="007722F1" w:rsidRPr="007722F1">
        <w:rPr>
          <w:rFonts w:ascii="Arial Narrow" w:eastAsia="Calibri" w:hAnsi="Arial Narrow" w:cs="Times New Roman"/>
          <w:lang w:val="en-US"/>
        </w:rPr>
        <w:t xml:space="preserve"> and he said: “The </w:t>
      </w:r>
      <w:r w:rsidR="007722F1" w:rsidRPr="000860BA">
        <w:rPr>
          <w:rFonts w:ascii="Arial Narrow" w:eastAsia="Calibri" w:hAnsi="Arial Narrow" w:cs="Times New Roman"/>
          <w:lang w:val="en-US"/>
        </w:rPr>
        <w:t>Lord</w:t>
      </w:r>
      <w:r w:rsidR="007722F1" w:rsidRPr="007722F1">
        <w:rPr>
          <w:rFonts w:ascii="Arial Narrow" w:eastAsia="Calibri" w:hAnsi="Arial Narrow" w:cs="Times New Roman"/>
          <w:lang w:val="en-US"/>
        </w:rPr>
        <w:t>, the Lord, a merciful and gracious God, slow to anger and rich in kindness and fidelity” (Exodus 34:6)</w:t>
      </w:r>
    </w:p>
    <w:p w:rsidR="007722F1" w:rsidRPr="007722F1" w:rsidRDefault="00994430" w:rsidP="000059A0">
      <w:pPr>
        <w:spacing w:line="240" w:lineRule="auto"/>
        <w:jc w:val="both"/>
        <w:rPr>
          <w:rFonts w:ascii="Arial Narrow" w:eastAsia="Calibri" w:hAnsi="Arial Narrow" w:cs="Times New Roman"/>
          <w:lang w:val="en-US"/>
        </w:rPr>
      </w:pPr>
      <w:r>
        <w:rPr>
          <w:rFonts w:ascii="Arial Narrow" w:eastAsia="Calibri" w:hAnsi="Arial Narrow" w:cs="Times New Roman"/>
          <w:lang w:val="en-US"/>
        </w:rPr>
        <w:t xml:space="preserve">     </w:t>
      </w:r>
      <w:r w:rsidR="007722F1" w:rsidRPr="007722F1">
        <w:rPr>
          <w:rFonts w:ascii="Arial Narrow" w:eastAsia="Calibri" w:hAnsi="Arial Narrow" w:cs="Times New Roman"/>
          <w:lang w:val="en-US"/>
        </w:rPr>
        <w:t xml:space="preserve">We already receive the indwelling of the Holy Trinity in us, but to keep in mind that it is always fully renewed everytime </w:t>
      </w:r>
      <w:r w:rsidR="007722F1" w:rsidRPr="007722F1">
        <w:rPr>
          <w:rFonts w:ascii="Arial Narrow" w:eastAsia="Calibri" w:hAnsi="Arial Narrow" w:cs="Times New Roman"/>
          <w:lang w:val="en-US"/>
        </w:rPr>
        <w:lastRenderedPageBreak/>
        <w:t>we participate in the Eucharist. The Eucharist is an external manifestation of the Trinitarian Union. How great to live in the company of the Holy Trinity. Remember we are part and parcel of the responsibility of the Church to reveal the face of the Trinity. We are even the tabernacle of the Holy Trinity. Let us always come closer to the Eucharis</w:t>
      </w:r>
      <w:r w:rsidR="007722F1" w:rsidRPr="000860BA">
        <w:rPr>
          <w:rFonts w:ascii="Arial Narrow" w:eastAsia="Calibri" w:hAnsi="Arial Narrow" w:cs="Times New Roman"/>
          <w:lang w:val="en-US"/>
        </w:rPr>
        <w:t>t as often as we could. As Verbu</w:t>
      </w:r>
      <w:r w:rsidR="007722F1" w:rsidRPr="007722F1">
        <w:rPr>
          <w:rFonts w:ascii="Arial Narrow" w:eastAsia="Calibri" w:hAnsi="Arial Narrow" w:cs="Times New Roman"/>
          <w:lang w:val="en-US"/>
        </w:rPr>
        <w:t>m Dei disciple</w:t>
      </w:r>
      <w:r w:rsidR="007722F1" w:rsidRPr="000860BA">
        <w:rPr>
          <w:rFonts w:ascii="Arial Narrow" w:eastAsia="Calibri" w:hAnsi="Arial Narrow" w:cs="Times New Roman"/>
          <w:lang w:val="en-US"/>
        </w:rPr>
        <w:t>,</w:t>
      </w:r>
      <w:r w:rsidR="007722F1" w:rsidRPr="007722F1">
        <w:rPr>
          <w:rFonts w:ascii="Arial Narrow" w:eastAsia="Calibri" w:hAnsi="Arial Narrow" w:cs="Times New Roman"/>
          <w:lang w:val="en-US"/>
        </w:rPr>
        <w:t xml:space="preserve"> we need to put into our hearts and minds, “On the Holy Trinity as the source of our Verbum Dei spirituality”, that is why Fr. Jaime Bonet stated his firm conviction that: </w:t>
      </w:r>
    </w:p>
    <w:p w:rsidR="007722F1" w:rsidRPr="007722F1" w:rsidRDefault="007722F1" w:rsidP="008A1B27">
      <w:pPr>
        <w:spacing w:line="240" w:lineRule="auto"/>
        <w:jc w:val="both"/>
        <w:rPr>
          <w:rFonts w:ascii="Arial Narrow" w:eastAsia="Calibri" w:hAnsi="Arial Narrow" w:cs="Times New Roman"/>
          <w:i/>
          <w:sz w:val="20"/>
          <w:szCs w:val="20"/>
          <w:lang w:val="en-US"/>
        </w:rPr>
      </w:pPr>
      <w:r w:rsidRPr="007722F1">
        <w:rPr>
          <w:rFonts w:ascii="Arial Narrow" w:eastAsia="Calibri" w:hAnsi="Arial Narrow" w:cs="Times New Roman"/>
          <w:i/>
          <w:sz w:val="20"/>
          <w:szCs w:val="20"/>
          <w:lang w:val="en-US"/>
        </w:rPr>
        <w:t>There is no greater declaration of love to man than the love our God, one and Triune. God declares and gives himself to us as Host, relative, friend, father, and spouse, more intimate to us than our own self.</w:t>
      </w:r>
    </w:p>
    <w:p w:rsidR="007722F1" w:rsidRPr="007722F1" w:rsidRDefault="00AE15C1" w:rsidP="008A1B27">
      <w:pPr>
        <w:spacing w:line="240" w:lineRule="auto"/>
        <w:jc w:val="both"/>
        <w:rPr>
          <w:rFonts w:ascii="Arial Narrow" w:eastAsia="Calibri" w:hAnsi="Arial Narrow" w:cs="Times New Roman"/>
          <w:lang w:val="en-US"/>
        </w:rPr>
      </w:pPr>
      <w:r>
        <w:rPr>
          <w:rFonts w:ascii="Arial Narrow" w:eastAsia="Calibri" w:hAnsi="Arial Narrow" w:cs="Times New Roman"/>
          <w:lang w:val="en-US"/>
        </w:rPr>
        <w:t xml:space="preserve">    </w:t>
      </w:r>
      <w:r w:rsidR="007722F1" w:rsidRPr="007722F1">
        <w:rPr>
          <w:rFonts w:ascii="Arial Narrow" w:eastAsia="Calibri" w:hAnsi="Arial Narrow" w:cs="Times New Roman"/>
          <w:lang w:val="en-US"/>
        </w:rPr>
        <w:t>This is what G</w:t>
      </w:r>
      <w:r w:rsidR="007722F1" w:rsidRPr="000860BA">
        <w:rPr>
          <w:rFonts w:ascii="Arial Narrow" w:eastAsia="Calibri" w:hAnsi="Arial Narrow" w:cs="Times New Roman"/>
          <w:lang w:val="en-US"/>
        </w:rPr>
        <w:t xml:space="preserve">od strongly desires pass </w:t>
      </w:r>
      <w:r w:rsidR="007722F1" w:rsidRPr="007722F1">
        <w:rPr>
          <w:rFonts w:ascii="Arial Narrow" w:eastAsia="Calibri" w:hAnsi="Arial Narrow" w:cs="Times New Roman"/>
          <w:lang w:val="en-US"/>
        </w:rPr>
        <w:t xml:space="preserve">it on the Church, then Fr. Jaime Bonet understood about it and Jaime passed it on to us. That this must be shared with all peoples of all nations – that they can experience this love of the Trinity, the greatest and most powerful of all forms of love, in their hearts and lives. </w:t>
      </w:r>
    </w:p>
    <w:p w:rsidR="007722F1" w:rsidRPr="007722F1" w:rsidRDefault="000059A0" w:rsidP="000059A0">
      <w:pPr>
        <w:spacing w:line="240" w:lineRule="auto"/>
        <w:jc w:val="both"/>
        <w:rPr>
          <w:rFonts w:ascii="Arial Narrow" w:eastAsia="Calibri" w:hAnsi="Arial Narrow" w:cs="Times New Roman"/>
          <w:lang w:val="en-US"/>
        </w:rPr>
      </w:pPr>
      <w:r w:rsidRPr="000860BA">
        <w:rPr>
          <w:rFonts w:ascii="Arial Narrow" w:eastAsia="Calibri" w:hAnsi="Arial Narrow" w:cs="Times New Roman"/>
          <w:lang w:val="en-US"/>
        </w:rPr>
        <w:t xml:space="preserve">    </w:t>
      </w:r>
      <w:r w:rsidR="007722F1" w:rsidRPr="007722F1">
        <w:rPr>
          <w:rFonts w:ascii="Arial Narrow" w:eastAsia="Calibri" w:hAnsi="Arial Narrow" w:cs="Times New Roman"/>
          <w:lang w:val="en-US"/>
        </w:rPr>
        <w:t>This week is our time to enjoy the closeness of the Holy Trinity in our daily prayers. We are invited to experience our Triune God intimately so that we will be able to reveal his face</w:t>
      </w:r>
      <w:r w:rsidR="007722F1" w:rsidRPr="000860BA">
        <w:rPr>
          <w:rFonts w:ascii="Arial Narrow" w:eastAsia="Calibri" w:hAnsi="Arial Narrow" w:cs="Times New Roman"/>
          <w:lang w:val="en-US"/>
        </w:rPr>
        <w:t>,</w:t>
      </w:r>
      <w:r w:rsidR="007722F1" w:rsidRPr="007722F1">
        <w:rPr>
          <w:rFonts w:ascii="Arial Narrow" w:eastAsia="Calibri" w:hAnsi="Arial Narrow" w:cs="Times New Roman"/>
          <w:lang w:val="en-US"/>
        </w:rPr>
        <w:t xml:space="preserve"> especially to the people who needs to experience: </w:t>
      </w:r>
    </w:p>
    <w:p w:rsidR="007722F1" w:rsidRDefault="007722F1" w:rsidP="000059A0">
      <w:pPr>
        <w:spacing w:after="0" w:line="240" w:lineRule="auto"/>
        <w:jc w:val="both"/>
        <w:rPr>
          <w:rFonts w:ascii="Arial Narrow" w:eastAsia="Calibri" w:hAnsi="Arial Narrow" w:cs="Times New Roman"/>
          <w:i/>
          <w:sz w:val="20"/>
          <w:szCs w:val="20"/>
          <w:lang w:val="en-US"/>
        </w:rPr>
      </w:pPr>
      <w:r w:rsidRPr="007722F1">
        <w:rPr>
          <w:rFonts w:ascii="Arial Narrow" w:eastAsia="Calibri" w:hAnsi="Arial Narrow" w:cs="Times New Roman"/>
          <w:i/>
          <w:sz w:val="20"/>
          <w:szCs w:val="20"/>
          <w:lang w:val="en-US"/>
        </w:rPr>
        <w:t>“The infinite love of the Holy Trinity truly present, alive and real in us, inexpressibly transcends all relationship and expressions of affection and intimacy that</w:t>
      </w:r>
      <w:r w:rsidRPr="007722F1">
        <w:rPr>
          <w:rFonts w:ascii="Arial Narrow" w:eastAsia="Calibri" w:hAnsi="Arial Narrow" w:cs="Times New Roman"/>
          <w:i/>
          <w:lang w:val="en-US"/>
        </w:rPr>
        <w:t xml:space="preserve"> </w:t>
      </w:r>
      <w:r w:rsidRPr="007722F1">
        <w:rPr>
          <w:rFonts w:ascii="Arial Narrow" w:eastAsia="Calibri" w:hAnsi="Arial Narrow" w:cs="Times New Roman"/>
          <w:i/>
          <w:sz w:val="20"/>
          <w:szCs w:val="20"/>
          <w:lang w:val="en-US"/>
        </w:rPr>
        <w:t>man could ever experience.” (Fr.Jaime Bonet, FMVD, A Heart on Fire p. 30)</w:t>
      </w:r>
    </w:p>
    <w:p w:rsidR="00994430" w:rsidRPr="00994430" w:rsidRDefault="00994430" w:rsidP="000059A0">
      <w:pPr>
        <w:spacing w:after="0" w:line="240" w:lineRule="auto"/>
        <w:jc w:val="both"/>
        <w:rPr>
          <w:rFonts w:ascii="Arial Narrow" w:eastAsia="Calibri" w:hAnsi="Arial Narrow" w:cs="Times New Roman"/>
          <w:i/>
          <w:sz w:val="20"/>
          <w:szCs w:val="20"/>
          <w:lang w:val="en-US"/>
        </w:rPr>
      </w:pPr>
    </w:p>
    <w:p w:rsidR="009048FB" w:rsidRPr="000860BA" w:rsidRDefault="000860BA" w:rsidP="000860BA">
      <w:pPr>
        <w:pStyle w:val="NoSpacing"/>
        <w:rPr>
          <w:rFonts w:ascii="Arial Narrow" w:hAnsi="Arial Narrow"/>
          <w:b/>
        </w:rPr>
      </w:pPr>
      <w:r w:rsidRPr="00994430">
        <w:rPr>
          <w:rFonts w:ascii="Arial Narrow" w:eastAsia="Calibri" w:hAnsi="Arial Narrow" w:cs="Times New Roman"/>
          <w:i/>
          <w:sz w:val="20"/>
          <w:szCs w:val="20"/>
          <w:lang w:val="en-US"/>
        </w:rPr>
        <w:t xml:space="preserve">    </w:t>
      </w:r>
      <w:r w:rsidRPr="000860BA">
        <w:rPr>
          <w:rFonts w:ascii="Arial Narrow" w:eastAsia="Calibri" w:hAnsi="Arial Narrow" w:cs="Times New Roman"/>
          <w:i/>
          <w:lang w:val="en-US"/>
        </w:rPr>
        <w:t xml:space="preserve">                 </w:t>
      </w:r>
      <w:r w:rsidR="007722F1" w:rsidRPr="000860BA">
        <w:rPr>
          <w:rFonts w:ascii="Arial Narrow" w:hAnsi="Arial Narrow"/>
          <w:b/>
        </w:rPr>
        <w:t xml:space="preserve">  </w:t>
      </w:r>
      <w:r w:rsidR="009048FB" w:rsidRPr="000860BA">
        <w:rPr>
          <w:rFonts w:ascii="Arial Narrow" w:hAnsi="Arial Narrow"/>
          <w:b/>
        </w:rPr>
        <w:t>MONDAY</w:t>
      </w:r>
    </w:p>
    <w:p w:rsidR="000860BA" w:rsidRPr="000860BA" w:rsidRDefault="000860BA" w:rsidP="000860BA">
      <w:pPr>
        <w:pStyle w:val="NoSpacing"/>
        <w:jc w:val="center"/>
        <w:rPr>
          <w:rFonts w:ascii="Arial Narrow" w:hAnsi="Arial Narrow"/>
          <w:b/>
          <w:lang w:val="en-US"/>
        </w:rPr>
      </w:pPr>
      <w:r w:rsidRPr="000860BA">
        <w:rPr>
          <w:rFonts w:ascii="Arial Narrow" w:hAnsi="Arial Narrow"/>
          <w:b/>
          <w:lang w:val="en-US"/>
        </w:rPr>
        <w:t>“I’m in my Father, and you are in me,</w:t>
      </w:r>
    </w:p>
    <w:p w:rsidR="000860BA" w:rsidRPr="000860BA" w:rsidRDefault="000860BA" w:rsidP="000860BA">
      <w:pPr>
        <w:pStyle w:val="NoSpacing"/>
        <w:jc w:val="center"/>
        <w:rPr>
          <w:rFonts w:ascii="Arial Narrow" w:hAnsi="Arial Narrow"/>
          <w:b/>
          <w:lang w:val="en-US"/>
        </w:rPr>
      </w:pPr>
      <w:r w:rsidRPr="000860BA">
        <w:rPr>
          <w:rFonts w:ascii="Arial Narrow" w:hAnsi="Arial Narrow"/>
          <w:b/>
          <w:lang w:val="en-US"/>
        </w:rPr>
        <w:t>just I’m in you”</w:t>
      </w:r>
    </w:p>
    <w:p w:rsidR="000860BA" w:rsidRPr="000860BA" w:rsidRDefault="000860BA" w:rsidP="000860BA">
      <w:pPr>
        <w:pStyle w:val="NoSpacing"/>
        <w:rPr>
          <w:rFonts w:ascii="Arial Narrow" w:hAnsi="Arial Narrow"/>
          <w:b/>
        </w:rPr>
      </w:pPr>
    </w:p>
    <w:p w:rsidR="00EC580F" w:rsidRPr="00994430" w:rsidRDefault="00EC580F" w:rsidP="000059A0">
      <w:pPr>
        <w:spacing w:after="0" w:line="240" w:lineRule="auto"/>
        <w:jc w:val="both"/>
        <w:rPr>
          <w:rFonts w:ascii="Arial Narrow" w:hAnsi="Arial Narrow"/>
          <w:sz w:val="20"/>
          <w:szCs w:val="20"/>
        </w:rPr>
      </w:pPr>
      <w:r w:rsidRPr="00994430">
        <w:rPr>
          <w:rFonts w:ascii="Arial Narrow" w:hAnsi="Arial Narrow"/>
          <w:b/>
          <w:bCs/>
          <w:sz w:val="20"/>
          <w:szCs w:val="20"/>
          <w:vertAlign w:val="superscript"/>
        </w:rPr>
        <w:t>15 </w:t>
      </w:r>
      <w:r w:rsidRPr="00994430">
        <w:rPr>
          <w:rFonts w:ascii="Arial Narrow" w:hAnsi="Arial Narrow"/>
          <w:sz w:val="20"/>
          <w:szCs w:val="20"/>
        </w:rPr>
        <w:t>“If you love me, you will obey my commandments. </w:t>
      </w:r>
      <w:r w:rsidRPr="00994430">
        <w:rPr>
          <w:rFonts w:ascii="Arial Narrow" w:hAnsi="Arial Narrow"/>
          <w:b/>
          <w:bCs/>
          <w:sz w:val="20"/>
          <w:szCs w:val="20"/>
          <w:vertAlign w:val="superscript"/>
        </w:rPr>
        <w:t>16 </w:t>
      </w:r>
      <w:r w:rsidRPr="00994430">
        <w:rPr>
          <w:rFonts w:ascii="Arial Narrow" w:hAnsi="Arial Narrow"/>
          <w:sz w:val="20"/>
          <w:szCs w:val="20"/>
        </w:rPr>
        <w:t>I will ask the Father, and he will give you another Helper, who will stay with you forever. </w:t>
      </w:r>
      <w:r w:rsidRPr="00994430">
        <w:rPr>
          <w:rFonts w:ascii="Arial Narrow" w:hAnsi="Arial Narrow"/>
          <w:b/>
          <w:bCs/>
          <w:sz w:val="20"/>
          <w:szCs w:val="20"/>
          <w:vertAlign w:val="superscript"/>
        </w:rPr>
        <w:t>17 </w:t>
      </w:r>
      <w:r w:rsidRPr="00994430">
        <w:rPr>
          <w:rFonts w:ascii="Arial Narrow" w:hAnsi="Arial Narrow"/>
          <w:sz w:val="20"/>
          <w:szCs w:val="20"/>
        </w:rPr>
        <w:t>He is the Spirit, who reveals the truth about God. The world cannot receive him, because it cannot see him or know him. But you know him, because he remains with you and is</w:t>
      </w:r>
      <w:r w:rsidR="000860BA" w:rsidRPr="00994430">
        <w:rPr>
          <w:rFonts w:ascii="Arial Narrow" w:hAnsi="Arial Narrow"/>
          <w:sz w:val="20"/>
          <w:szCs w:val="20"/>
          <w:vertAlign w:val="superscript"/>
        </w:rPr>
        <w:t xml:space="preserve"> </w:t>
      </w:r>
      <w:r w:rsidRPr="00994430">
        <w:rPr>
          <w:rFonts w:ascii="Arial Narrow" w:hAnsi="Arial Narrow"/>
          <w:sz w:val="20"/>
          <w:szCs w:val="20"/>
        </w:rPr>
        <w:t> in you.</w:t>
      </w:r>
    </w:p>
    <w:p w:rsidR="00EC580F" w:rsidRPr="00994430" w:rsidRDefault="00EC580F" w:rsidP="000860BA">
      <w:pPr>
        <w:spacing w:after="0" w:line="240" w:lineRule="auto"/>
        <w:jc w:val="both"/>
        <w:rPr>
          <w:rFonts w:ascii="Arial Narrow" w:hAnsi="Arial Narrow"/>
          <w:b/>
          <w:sz w:val="20"/>
          <w:szCs w:val="20"/>
        </w:rPr>
      </w:pPr>
      <w:r w:rsidRPr="00994430">
        <w:rPr>
          <w:rFonts w:ascii="Arial Narrow" w:hAnsi="Arial Narrow"/>
          <w:b/>
          <w:bCs/>
          <w:sz w:val="20"/>
          <w:szCs w:val="20"/>
          <w:vertAlign w:val="superscript"/>
        </w:rPr>
        <w:t>18 </w:t>
      </w:r>
      <w:r w:rsidRPr="00994430">
        <w:rPr>
          <w:rFonts w:ascii="Arial Narrow" w:hAnsi="Arial Narrow"/>
          <w:sz w:val="20"/>
          <w:szCs w:val="20"/>
        </w:rPr>
        <w:t>“When I go, you will not be left all alone; I will come back to you. </w:t>
      </w:r>
      <w:r w:rsidRPr="00994430">
        <w:rPr>
          <w:rFonts w:ascii="Arial Narrow" w:hAnsi="Arial Narrow"/>
          <w:b/>
          <w:bCs/>
          <w:sz w:val="20"/>
          <w:szCs w:val="20"/>
          <w:vertAlign w:val="superscript"/>
        </w:rPr>
        <w:t>19 </w:t>
      </w:r>
      <w:r w:rsidRPr="00994430">
        <w:rPr>
          <w:rFonts w:ascii="Arial Narrow" w:hAnsi="Arial Narrow"/>
          <w:sz w:val="20"/>
          <w:szCs w:val="20"/>
        </w:rPr>
        <w:t>In a little while the world will see me no more, but you will see me; and because I live, you also will live. </w:t>
      </w:r>
      <w:r w:rsidRPr="00994430">
        <w:rPr>
          <w:rFonts w:ascii="Arial Narrow" w:hAnsi="Arial Narrow"/>
          <w:b/>
          <w:bCs/>
          <w:sz w:val="20"/>
          <w:szCs w:val="20"/>
          <w:vertAlign w:val="superscript"/>
        </w:rPr>
        <w:t>20 </w:t>
      </w:r>
      <w:r w:rsidRPr="00994430">
        <w:rPr>
          <w:rFonts w:ascii="Arial Narrow" w:hAnsi="Arial Narrow"/>
          <w:sz w:val="20"/>
          <w:szCs w:val="20"/>
        </w:rPr>
        <w:t>When that day comes, you will know that I am in my Father and that you are in me, just as I am in you.</w:t>
      </w:r>
      <w:r w:rsidRPr="00994430">
        <w:rPr>
          <w:rFonts w:ascii="Arial Narrow" w:hAnsi="Arial Narrow"/>
          <w:b/>
          <w:bCs/>
          <w:sz w:val="20"/>
          <w:szCs w:val="20"/>
          <w:vertAlign w:val="superscript"/>
        </w:rPr>
        <w:t>21 </w:t>
      </w:r>
      <w:r w:rsidRPr="00994430">
        <w:rPr>
          <w:rFonts w:ascii="Arial Narrow" w:hAnsi="Arial Narrow"/>
          <w:sz w:val="20"/>
          <w:szCs w:val="20"/>
        </w:rPr>
        <w:t xml:space="preserve">“Those who accept my commandments and obey them are the ones who love me. My Father will love those who love me; I too will love them and reveal myself to them.” </w:t>
      </w:r>
      <w:r w:rsidR="000860BA" w:rsidRPr="00994430">
        <w:rPr>
          <w:rFonts w:ascii="Arial Narrow" w:hAnsi="Arial Narrow"/>
          <w:sz w:val="20"/>
          <w:szCs w:val="20"/>
        </w:rPr>
        <w:t xml:space="preserve">                  </w:t>
      </w:r>
      <w:r w:rsidRPr="00994430">
        <w:rPr>
          <w:rFonts w:ascii="Arial Narrow" w:hAnsi="Arial Narrow"/>
          <w:b/>
          <w:sz w:val="20"/>
          <w:szCs w:val="20"/>
        </w:rPr>
        <w:t>(</w:t>
      </w:r>
      <w:r w:rsidRPr="00994430">
        <w:rPr>
          <w:rFonts w:ascii="Arial Narrow" w:hAnsi="Arial Narrow"/>
          <w:b/>
          <w:sz w:val="20"/>
          <w:szCs w:val="20"/>
          <w:lang w:val="en-GB"/>
        </w:rPr>
        <w:t xml:space="preserve"> Jn14:15-21)</w:t>
      </w:r>
    </w:p>
    <w:p w:rsidR="00EC580F" w:rsidRPr="00994430" w:rsidRDefault="007722F1" w:rsidP="000059A0">
      <w:pPr>
        <w:spacing w:line="240" w:lineRule="auto"/>
        <w:jc w:val="both"/>
        <w:rPr>
          <w:rFonts w:ascii="Arial Narrow" w:hAnsi="Arial Narrow"/>
          <w:sz w:val="20"/>
          <w:szCs w:val="20"/>
          <w:lang w:val="en-GB"/>
        </w:rPr>
      </w:pPr>
      <w:r w:rsidRPr="00994430">
        <w:rPr>
          <w:rFonts w:ascii="Arial Narrow" w:hAnsi="Arial Narrow"/>
          <w:sz w:val="20"/>
          <w:szCs w:val="20"/>
        </w:rPr>
        <w:t>Yes, may you come to know his love—although it can never be fully known—and so be completely filled with the very nature of God.</w:t>
      </w:r>
      <w:r w:rsidRPr="00994430">
        <w:rPr>
          <w:rFonts w:ascii="Arial Narrow" w:hAnsi="Arial Narrow"/>
          <w:sz w:val="20"/>
          <w:szCs w:val="20"/>
          <w:lang w:val="en-GB"/>
        </w:rPr>
        <w:t xml:space="preserve"> </w:t>
      </w:r>
      <w:r w:rsidRPr="00994430">
        <w:rPr>
          <w:rFonts w:ascii="Arial Narrow" w:hAnsi="Arial Narrow"/>
          <w:b/>
          <w:sz w:val="20"/>
          <w:szCs w:val="20"/>
          <w:lang w:val="en-GB"/>
        </w:rPr>
        <w:t>(Ephesians 3:19)</w:t>
      </w:r>
      <w:r w:rsidRPr="00994430">
        <w:rPr>
          <w:rFonts w:ascii="Arial Narrow" w:hAnsi="Arial Narrow"/>
          <w:sz w:val="20"/>
          <w:szCs w:val="20"/>
          <w:lang w:val="en-GB"/>
        </w:rPr>
        <w:t xml:space="preserve"> </w:t>
      </w:r>
    </w:p>
    <w:p w:rsidR="00EC580F" w:rsidRPr="00994430" w:rsidRDefault="00EC580F" w:rsidP="000059A0">
      <w:pPr>
        <w:spacing w:line="240" w:lineRule="auto"/>
        <w:jc w:val="both"/>
        <w:rPr>
          <w:rFonts w:ascii="Arial Narrow" w:hAnsi="Arial Narrow"/>
          <w:i/>
          <w:sz w:val="20"/>
          <w:szCs w:val="20"/>
          <w:lang w:val="en-GB"/>
        </w:rPr>
      </w:pPr>
      <w:r w:rsidRPr="00994430">
        <w:rPr>
          <w:rFonts w:ascii="Arial Narrow" w:hAnsi="Arial Narrow"/>
          <w:sz w:val="20"/>
          <w:szCs w:val="20"/>
          <w:lang w:val="en-GB"/>
        </w:rPr>
        <w:t>The Eucharist is holy not only because it is ordained to holiness, but because it is holiness itself: it is the real, substantial presence of Christ. Participation in the Eucharist is</w:t>
      </w:r>
      <w:r w:rsidR="00DC4075" w:rsidRPr="00994430">
        <w:rPr>
          <w:rFonts w:ascii="Arial Narrow" w:hAnsi="Arial Narrow"/>
          <w:sz w:val="20"/>
          <w:szCs w:val="20"/>
          <w:lang w:val="en-GB"/>
        </w:rPr>
        <w:t xml:space="preserve"> a</w:t>
      </w:r>
      <w:r w:rsidRPr="00994430">
        <w:rPr>
          <w:rFonts w:ascii="Arial Narrow" w:hAnsi="Arial Narrow"/>
          <w:sz w:val="20"/>
          <w:szCs w:val="20"/>
          <w:lang w:val="en-GB"/>
        </w:rPr>
        <w:t xml:space="preserve"> participation in the divine life itself. On the other hand, the Trinity is the same divine life. It is the relationship of the three Persons of God: Father, Son and Holy Spirit. The participation of the Trinity is the divine life itself. It is not given us to know the Eucharist or the Trinity through human reason. Both mysteries are revealed to us in Jesus Christ, God and man, He who has incarnated, whose presence in the Eucharist (body, blood, soul and divinity) does not modify at all his relationship with the Father and the Spirit in the Trinity and whose kenosis does not  </w:t>
      </w:r>
      <w:r w:rsidRPr="00994430">
        <w:rPr>
          <w:rFonts w:ascii="Arial Narrow" w:hAnsi="Arial Narrow"/>
          <w:sz w:val="20"/>
          <w:szCs w:val="20"/>
          <w:lang w:val="en-GB"/>
        </w:rPr>
        <w:lastRenderedPageBreak/>
        <w:t xml:space="preserve">diminish in any way his Trinitarian existence. </w:t>
      </w:r>
      <w:r w:rsidRPr="00994430">
        <w:rPr>
          <w:rFonts w:ascii="Arial Narrow" w:hAnsi="Arial Narrow"/>
          <w:i/>
          <w:sz w:val="20"/>
          <w:szCs w:val="20"/>
          <w:lang w:val="en-GB"/>
        </w:rPr>
        <w:t>(Prof. Michael F. Hull, New York)</w:t>
      </w:r>
    </w:p>
    <w:p w:rsidR="007722F1" w:rsidRPr="000860BA" w:rsidRDefault="007722F1" w:rsidP="007722F1">
      <w:pPr>
        <w:spacing w:after="0" w:line="240" w:lineRule="auto"/>
        <w:jc w:val="both"/>
        <w:rPr>
          <w:rFonts w:ascii="Arial Narrow" w:eastAsia="Calibri" w:hAnsi="Arial Narrow" w:cs="Times New Roman"/>
          <w:i/>
          <w:lang w:val="en-US"/>
        </w:rPr>
      </w:pPr>
      <w:r w:rsidRPr="007722F1">
        <w:rPr>
          <w:rFonts w:ascii="Arial Narrow" w:eastAsia="Calibri" w:hAnsi="Arial Narrow" w:cs="Times New Roman"/>
          <w:i/>
          <w:lang w:val="en-US"/>
        </w:rPr>
        <w:t>How essential is the Eucharist for it is the source of the real presence of the Trinity. How often do you participate in the Eucharist? Do you find the meaning of it to your life? Let us encounter the Trinitarian love of God in our personal prayer today.</w:t>
      </w:r>
    </w:p>
    <w:p w:rsidR="00EC580F" w:rsidRPr="000860BA" w:rsidRDefault="007722F1" w:rsidP="000860BA">
      <w:pPr>
        <w:pStyle w:val="NoSpacing"/>
        <w:rPr>
          <w:rFonts w:ascii="Arial Narrow" w:hAnsi="Arial Narrow"/>
          <w:b/>
        </w:rPr>
      </w:pPr>
      <w:r w:rsidRPr="000860BA">
        <w:rPr>
          <w:rFonts w:ascii="Arial Narrow" w:hAnsi="Arial Narrow"/>
          <w:lang w:val="en-US"/>
        </w:rPr>
        <w:t xml:space="preserve"> </w:t>
      </w:r>
      <w:r w:rsidR="000860BA">
        <w:rPr>
          <w:rFonts w:ascii="Arial Narrow" w:hAnsi="Arial Narrow"/>
          <w:lang w:val="en-US"/>
        </w:rPr>
        <w:t xml:space="preserve">                       </w:t>
      </w:r>
      <w:r w:rsidR="009048FB" w:rsidRPr="000860BA">
        <w:rPr>
          <w:rFonts w:ascii="Arial Narrow" w:hAnsi="Arial Narrow"/>
          <w:b/>
        </w:rPr>
        <w:t>TUESDAY</w:t>
      </w:r>
    </w:p>
    <w:p w:rsidR="0024570F" w:rsidRPr="000860BA" w:rsidRDefault="00EC580F" w:rsidP="008A1B27">
      <w:pPr>
        <w:pStyle w:val="NoSpacing"/>
        <w:jc w:val="center"/>
        <w:rPr>
          <w:rFonts w:ascii="Arial Narrow" w:hAnsi="Arial Narrow"/>
          <w:b/>
          <w:i/>
        </w:rPr>
      </w:pPr>
      <w:r w:rsidRPr="000860BA">
        <w:rPr>
          <w:rFonts w:ascii="Arial Narrow" w:hAnsi="Arial Narrow"/>
          <w:b/>
        </w:rPr>
        <w:t>“</w:t>
      </w:r>
      <w:r w:rsidRPr="000860BA">
        <w:rPr>
          <w:rFonts w:ascii="Arial Narrow" w:hAnsi="Arial Narrow"/>
          <w:b/>
          <w:i/>
        </w:rPr>
        <w:t>Through him,</w:t>
      </w:r>
    </w:p>
    <w:p w:rsidR="00EC580F" w:rsidRPr="000860BA" w:rsidRDefault="00EC580F" w:rsidP="008A1B27">
      <w:pPr>
        <w:pStyle w:val="NoSpacing"/>
        <w:jc w:val="center"/>
        <w:rPr>
          <w:rFonts w:ascii="Arial Narrow" w:hAnsi="Arial Narrow"/>
          <w:b/>
          <w:i/>
        </w:rPr>
      </w:pPr>
      <w:r w:rsidRPr="000860BA">
        <w:rPr>
          <w:rFonts w:ascii="Arial Narrow" w:hAnsi="Arial Narrow"/>
          <w:b/>
          <w:i/>
        </w:rPr>
        <w:t>with him, in him”</w:t>
      </w:r>
    </w:p>
    <w:p w:rsidR="007722F1" w:rsidRPr="00994430" w:rsidRDefault="007722F1" w:rsidP="008A1B27">
      <w:pPr>
        <w:spacing w:after="0"/>
        <w:jc w:val="center"/>
        <w:rPr>
          <w:rFonts w:ascii="Arial Narrow" w:hAnsi="Arial Narrow"/>
          <w:b/>
          <w:sz w:val="16"/>
          <w:szCs w:val="16"/>
        </w:rPr>
      </w:pPr>
    </w:p>
    <w:p w:rsidR="00EC580F" w:rsidRPr="000860BA" w:rsidRDefault="00DC4075" w:rsidP="007722F1">
      <w:pPr>
        <w:spacing w:after="0" w:line="240" w:lineRule="auto"/>
        <w:jc w:val="both"/>
        <w:rPr>
          <w:rFonts w:ascii="Arial Narrow" w:hAnsi="Arial Narrow"/>
        </w:rPr>
      </w:pPr>
      <w:r w:rsidRPr="000860BA">
        <w:rPr>
          <w:rFonts w:ascii="Arial Narrow" w:hAnsi="Arial Narrow"/>
        </w:rPr>
        <w:t>Doxology :</w:t>
      </w:r>
      <w:r w:rsidR="00EC580F" w:rsidRPr="000860BA">
        <w:rPr>
          <w:rFonts w:ascii="Arial Narrow" w:hAnsi="Arial Narrow"/>
        </w:rPr>
        <w:t>“</w:t>
      </w:r>
      <w:r w:rsidR="00EC580F" w:rsidRPr="000860BA">
        <w:rPr>
          <w:rFonts w:ascii="Arial Narrow" w:hAnsi="Arial Narrow"/>
          <w:i/>
        </w:rPr>
        <w:t>Through him, with him, in him, in the unity of the Holy Spirit, all glory and honour is yours, almighty Father, forever and ever.”</w:t>
      </w:r>
      <w:r w:rsidR="00EC580F" w:rsidRPr="000860BA">
        <w:rPr>
          <w:rFonts w:ascii="Arial Narrow" w:hAnsi="Arial Narrow"/>
        </w:rPr>
        <w:t xml:space="preserve"> </w:t>
      </w:r>
    </w:p>
    <w:p w:rsidR="007722F1" w:rsidRPr="007722F1" w:rsidRDefault="008A1B27" w:rsidP="007722F1">
      <w:pPr>
        <w:spacing w:line="240" w:lineRule="auto"/>
        <w:jc w:val="both"/>
        <w:rPr>
          <w:rFonts w:ascii="Arial Narrow" w:eastAsia="Calibri" w:hAnsi="Arial Narrow" w:cs="Times New Roman"/>
          <w:i/>
          <w:lang w:val="en-US"/>
        </w:rPr>
      </w:pPr>
      <w:r w:rsidRPr="000860BA">
        <w:rPr>
          <w:rFonts w:ascii="Arial Narrow" w:eastAsia="Calibri" w:hAnsi="Arial Narrow" w:cs="Times New Roman"/>
          <w:lang w:val="en-US"/>
        </w:rPr>
        <w:t xml:space="preserve">      </w:t>
      </w:r>
      <w:r w:rsidR="007722F1" w:rsidRPr="007722F1">
        <w:rPr>
          <w:rFonts w:ascii="Arial Narrow" w:eastAsia="Calibri" w:hAnsi="Arial Narrow" w:cs="Times New Roman"/>
          <w:sz w:val="20"/>
          <w:szCs w:val="20"/>
          <w:lang w:val="en-US"/>
        </w:rPr>
        <w:t xml:space="preserve">Now this is the Catholic faith: We worship on God in the Trinity and the Trinity in unity, without either confusing the persons or dividing the substance; for the person of the Father is one, the Son’s is </w:t>
      </w:r>
      <w:r w:rsidR="007722F1" w:rsidRPr="00994430">
        <w:rPr>
          <w:rFonts w:ascii="Arial Narrow" w:eastAsia="Calibri" w:hAnsi="Arial Narrow" w:cs="Times New Roman"/>
          <w:sz w:val="20"/>
          <w:szCs w:val="20"/>
          <w:lang w:val="en-US"/>
        </w:rPr>
        <w:t>another, the Holy Spirit’s anothe</w:t>
      </w:r>
      <w:r w:rsidR="007722F1" w:rsidRPr="007722F1">
        <w:rPr>
          <w:rFonts w:ascii="Arial Narrow" w:eastAsia="Calibri" w:hAnsi="Arial Narrow" w:cs="Times New Roman"/>
          <w:sz w:val="20"/>
          <w:szCs w:val="20"/>
          <w:lang w:val="en-US"/>
        </w:rPr>
        <w:t>r; but the Godhead of the Father, the</w:t>
      </w:r>
      <w:r w:rsidR="007722F1" w:rsidRPr="00994430">
        <w:rPr>
          <w:rFonts w:ascii="Arial Narrow" w:eastAsia="Calibri" w:hAnsi="Arial Narrow" w:cs="Times New Roman"/>
          <w:sz w:val="20"/>
          <w:szCs w:val="20"/>
          <w:lang w:val="en-US"/>
        </w:rPr>
        <w:t xml:space="preserve"> </w:t>
      </w:r>
      <w:r w:rsidR="007722F1" w:rsidRPr="007722F1">
        <w:rPr>
          <w:rFonts w:ascii="Arial Narrow" w:eastAsia="Calibri" w:hAnsi="Arial Narrow" w:cs="Times New Roman"/>
          <w:sz w:val="20"/>
          <w:szCs w:val="20"/>
          <w:lang w:val="en-US"/>
        </w:rPr>
        <w:t>Son and Holy Spirit is one, their glory equal, their majesty co</w:t>
      </w:r>
      <w:r w:rsidR="007722F1" w:rsidRPr="00994430">
        <w:rPr>
          <w:rFonts w:ascii="Arial Narrow" w:eastAsia="Calibri" w:hAnsi="Arial Narrow" w:cs="Times New Roman"/>
          <w:sz w:val="20"/>
          <w:szCs w:val="20"/>
          <w:lang w:val="en-US"/>
        </w:rPr>
        <w:t>-</w:t>
      </w:r>
      <w:r w:rsidR="007722F1" w:rsidRPr="007722F1">
        <w:rPr>
          <w:rFonts w:ascii="Arial Narrow" w:eastAsia="Calibri" w:hAnsi="Arial Narrow" w:cs="Times New Roman"/>
          <w:sz w:val="20"/>
          <w:szCs w:val="20"/>
          <w:lang w:val="en-US"/>
        </w:rPr>
        <w:t xml:space="preserve">eternal. </w:t>
      </w:r>
      <w:r w:rsidR="007722F1" w:rsidRPr="007722F1">
        <w:rPr>
          <w:rFonts w:ascii="Arial Narrow" w:eastAsia="Calibri" w:hAnsi="Arial Narrow" w:cs="Times New Roman"/>
          <w:i/>
          <w:sz w:val="20"/>
          <w:szCs w:val="20"/>
          <w:lang w:val="en-US"/>
        </w:rPr>
        <w:t>(Athanasian Creed</w:t>
      </w:r>
      <w:r w:rsidR="007722F1" w:rsidRPr="007722F1">
        <w:rPr>
          <w:rFonts w:ascii="Arial Narrow" w:eastAsia="Calibri" w:hAnsi="Arial Narrow" w:cs="Times New Roman"/>
          <w:i/>
          <w:lang w:val="en-US"/>
        </w:rPr>
        <w:t>)</w:t>
      </w:r>
    </w:p>
    <w:p w:rsidR="00994430" w:rsidRDefault="007722F1" w:rsidP="00994430">
      <w:pPr>
        <w:pStyle w:val="NoSpacing"/>
        <w:jc w:val="both"/>
        <w:rPr>
          <w:lang w:val="en-US"/>
        </w:rPr>
      </w:pPr>
      <w:r w:rsidRPr="00994430">
        <w:rPr>
          <w:rFonts w:ascii="Arial Narrow" w:hAnsi="Arial Narrow"/>
          <w:i/>
          <w:sz w:val="20"/>
          <w:szCs w:val="20"/>
          <w:lang w:val="en-US"/>
        </w:rPr>
        <w:t>How wonderful that the Triune God is introduced to us today. These words encapsulate the prayer of the Church:</w:t>
      </w:r>
      <w:r w:rsidRPr="00994430">
        <w:rPr>
          <w:i/>
          <w:lang w:val="en-US"/>
        </w:rPr>
        <w:t xml:space="preserve"> </w:t>
      </w:r>
      <w:r w:rsidRPr="00994430">
        <w:rPr>
          <w:rFonts w:ascii="Arial Narrow" w:hAnsi="Arial Narrow"/>
          <w:i/>
          <w:sz w:val="20"/>
          <w:szCs w:val="20"/>
          <w:lang w:val="en-US"/>
        </w:rPr>
        <w:t xml:space="preserve">honour and glory to the Triune God through with and in Christ. </w:t>
      </w:r>
      <w:r w:rsidRPr="00994430">
        <w:rPr>
          <w:rFonts w:ascii="Arial Narrow" w:hAnsi="Arial Narrow"/>
          <w:i/>
          <w:sz w:val="20"/>
          <w:szCs w:val="20"/>
          <w:lang w:val="en-US"/>
        </w:rPr>
        <w:tab/>
        <w:t>It is b</w:t>
      </w:r>
      <w:r w:rsidRPr="00994430">
        <w:rPr>
          <w:rFonts w:ascii="Arial Narrow" w:hAnsi="Arial Narrow"/>
          <w:i/>
          <w:sz w:val="20"/>
          <w:szCs w:val="20"/>
          <w:lang w:val="en-US"/>
        </w:rPr>
        <w:t>eautiful and amazing to realize</w:t>
      </w:r>
      <w:r w:rsidRPr="00994430">
        <w:rPr>
          <w:rFonts w:ascii="Arial Narrow" w:hAnsi="Arial Narrow"/>
          <w:i/>
          <w:sz w:val="20"/>
          <w:szCs w:val="20"/>
          <w:lang w:val="en-US"/>
        </w:rPr>
        <w:t xml:space="preserve"> that the Trinity who dwells in us want to shar</w:t>
      </w:r>
      <w:r w:rsidRPr="00994430">
        <w:rPr>
          <w:rFonts w:ascii="Arial Narrow" w:hAnsi="Arial Narrow"/>
          <w:i/>
          <w:sz w:val="20"/>
          <w:szCs w:val="20"/>
          <w:lang w:val="en-US"/>
        </w:rPr>
        <w:t>e their life with us. As Fr. Ja</w:t>
      </w:r>
      <w:r w:rsidRPr="00994430">
        <w:rPr>
          <w:rFonts w:ascii="Arial Narrow" w:hAnsi="Arial Narrow"/>
          <w:i/>
          <w:sz w:val="20"/>
          <w:szCs w:val="20"/>
          <w:lang w:val="en-US"/>
        </w:rPr>
        <w:t>i</w:t>
      </w:r>
      <w:r w:rsidRPr="00994430">
        <w:rPr>
          <w:rFonts w:ascii="Arial Narrow" w:hAnsi="Arial Narrow"/>
          <w:i/>
          <w:sz w:val="20"/>
          <w:szCs w:val="20"/>
          <w:lang w:val="en-US"/>
        </w:rPr>
        <w:t>m</w:t>
      </w:r>
      <w:r w:rsidRPr="00994430">
        <w:rPr>
          <w:rFonts w:ascii="Arial Narrow" w:hAnsi="Arial Narrow"/>
          <w:i/>
          <w:sz w:val="20"/>
          <w:szCs w:val="20"/>
          <w:lang w:val="en-US"/>
        </w:rPr>
        <w:t>e Bonet</w:t>
      </w:r>
      <w:r w:rsidRPr="00994430">
        <w:rPr>
          <w:rFonts w:ascii="Arial Narrow" w:hAnsi="Arial Narrow"/>
          <w:i/>
          <w:sz w:val="20"/>
          <w:szCs w:val="20"/>
          <w:lang w:val="en-US"/>
        </w:rPr>
        <w:t>,</w:t>
      </w:r>
      <w:r w:rsidRPr="00994430">
        <w:rPr>
          <w:rFonts w:ascii="Arial Narrow" w:hAnsi="Arial Narrow"/>
          <w:i/>
          <w:sz w:val="20"/>
          <w:szCs w:val="20"/>
          <w:lang w:val="en-US"/>
        </w:rPr>
        <w:t xml:space="preserve"> founder of the Verbum Dei Congregation </w:t>
      </w:r>
      <w:r w:rsidRPr="00994430">
        <w:rPr>
          <w:rFonts w:ascii="Arial Narrow" w:hAnsi="Arial Narrow"/>
          <w:i/>
          <w:sz w:val="20"/>
          <w:szCs w:val="20"/>
          <w:lang w:val="en-US"/>
        </w:rPr>
        <w:t xml:space="preserve">wrote </w:t>
      </w:r>
      <w:r w:rsidRPr="00994430">
        <w:rPr>
          <w:rFonts w:ascii="Arial Narrow" w:hAnsi="Arial Narrow"/>
          <w:i/>
          <w:sz w:val="20"/>
          <w:szCs w:val="20"/>
          <w:lang w:val="en-US"/>
        </w:rPr>
        <w:t xml:space="preserve"> that it would be useless to know the doctrine of the Trinity if we do no</w:t>
      </w:r>
      <w:r w:rsidRPr="00994430">
        <w:rPr>
          <w:rFonts w:ascii="Arial Narrow" w:hAnsi="Arial Narrow"/>
          <w:i/>
          <w:sz w:val="20"/>
          <w:szCs w:val="20"/>
          <w:lang w:val="en-US"/>
        </w:rPr>
        <w:t>t</w:t>
      </w:r>
      <w:r w:rsidRPr="00994430">
        <w:rPr>
          <w:rFonts w:ascii="Arial Narrow" w:hAnsi="Arial Narrow"/>
          <w:i/>
          <w:sz w:val="20"/>
          <w:szCs w:val="20"/>
          <w:lang w:val="en-US"/>
        </w:rPr>
        <w:t xml:space="preserve"> taste and experience the goodness of their presence in us. Today, we have to learn how to glorify them</w:t>
      </w:r>
      <w:r w:rsidR="008E550F" w:rsidRPr="00994430">
        <w:rPr>
          <w:rFonts w:ascii="Arial Narrow" w:hAnsi="Arial Narrow"/>
          <w:sz w:val="20"/>
          <w:szCs w:val="20"/>
          <w:lang w:val="en-US"/>
        </w:rPr>
        <w:t>.</w:t>
      </w:r>
    </w:p>
    <w:p w:rsidR="00994430" w:rsidRPr="00AE15C1" w:rsidRDefault="00994430" w:rsidP="00994430">
      <w:pPr>
        <w:pStyle w:val="NoSpacing"/>
        <w:jc w:val="center"/>
        <w:rPr>
          <w:b/>
          <w:sz w:val="16"/>
          <w:szCs w:val="16"/>
        </w:rPr>
      </w:pPr>
    </w:p>
    <w:p w:rsidR="009048FB" w:rsidRPr="00AE15C1" w:rsidRDefault="009048FB" w:rsidP="00AE15C1">
      <w:pPr>
        <w:pStyle w:val="NoSpacing"/>
        <w:jc w:val="center"/>
        <w:rPr>
          <w:b/>
        </w:rPr>
      </w:pPr>
      <w:r w:rsidRPr="00AE15C1">
        <w:rPr>
          <w:b/>
        </w:rPr>
        <w:t>WEDNESDAY</w:t>
      </w:r>
    </w:p>
    <w:p w:rsidR="00EC580F" w:rsidRPr="00AE15C1" w:rsidRDefault="00EC580F" w:rsidP="00AE15C1">
      <w:pPr>
        <w:pStyle w:val="NoSpacing"/>
        <w:jc w:val="center"/>
        <w:rPr>
          <w:b/>
        </w:rPr>
      </w:pPr>
      <w:r w:rsidRPr="00AE15C1">
        <w:rPr>
          <w:b/>
        </w:rPr>
        <w:t>“Through him”</w:t>
      </w:r>
    </w:p>
    <w:p w:rsidR="00EC580F" w:rsidRPr="00DF51D9" w:rsidRDefault="00EC580F" w:rsidP="008A1B27">
      <w:pPr>
        <w:pStyle w:val="NoSpacing"/>
        <w:jc w:val="both"/>
        <w:rPr>
          <w:rFonts w:ascii="Arial Narrow" w:hAnsi="Arial Narrow"/>
          <w:sz w:val="20"/>
          <w:szCs w:val="20"/>
        </w:rPr>
      </w:pPr>
      <w:r w:rsidRPr="00DF51D9">
        <w:rPr>
          <w:rFonts w:ascii="Arial Narrow" w:hAnsi="Arial Narrow"/>
          <w:bCs/>
          <w:sz w:val="20"/>
          <w:szCs w:val="20"/>
          <w:vertAlign w:val="superscript"/>
        </w:rPr>
        <w:lastRenderedPageBreak/>
        <w:t>22 </w:t>
      </w:r>
      <w:r w:rsidRPr="00DF51D9">
        <w:rPr>
          <w:rFonts w:ascii="Arial Narrow" w:hAnsi="Arial Narrow"/>
          <w:sz w:val="20"/>
          <w:szCs w:val="20"/>
        </w:rPr>
        <w:t>Judas (not Judas Iscariot) said, “Lord, how can it be that you will reveal yourself to us and not to the world?”</w:t>
      </w:r>
    </w:p>
    <w:p w:rsidR="001D2CAD" w:rsidRPr="00DF51D9" w:rsidRDefault="00EC580F" w:rsidP="008A1B27">
      <w:pPr>
        <w:pStyle w:val="NoSpacing"/>
        <w:jc w:val="both"/>
        <w:rPr>
          <w:rFonts w:ascii="Arial Narrow" w:hAnsi="Arial Narrow"/>
          <w:sz w:val="20"/>
          <w:szCs w:val="20"/>
        </w:rPr>
      </w:pPr>
      <w:r w:rsidRPr="00DF51D9">
        <w:rPr>
          <w:rFonts w:ascii="Arial Narrow" w:hAnsi="Arial Narrow"/>
          <w:bCs/>
          <w:sz w:val="20"/>
          <w:szCs w:val="20"/>
          <w:vertAlign w:val="superscript"/>
        </w:rPr>
        <w:t>23 </w:t>
      </w:r>
      <w:r w:rsidRPr="00DF51D9">
        <w:rPr>
          <w:rFonts w:ascii="Arial Narrow" w:hAnsi="Arial Narrow"/>
          <w:sz w:val="20"/>
          <w:szCs w:val="20"/>
        </w:rPr>
        <w:t>Jesus answered him, “Those who love me will obey my teaching. My Father will love them, and my Father and I will come to them and live with them. </w:t>
      </w:r>
      <w:r w:rsidRPr="00DF51D9">
        <w:rPr>
          <w:rFonts w:ascii="Arial Narrow" w:hAnsi="Arial Narrow"/>
          <w:bCs/>
          <w:sz w:val="20"/>
          <w:szCs w:val="20"/>
          <w:vertAlign w:val="superscript"/>
        </w:rPr>
        <w:t>24 </w:t>
      </w:r>
      <w:r w:rsidRPr="00DF51D9">
        <w:rPr>
          <w:rFonts w:ascii="Arial Narrow" w:hAnsi="Arial Narrow"/>
          <w:sz w:val="20"/>
          <w:szCs w:val="20"/>
        </w:rPr>
        <w:t>Those who do not love me do not obey my teaching. And the teaching you have heard is not mine, but comes from the Father, who sent me</w:t>
      </w:r>
      <w:r w:rsidRPr="00DF51D9">
        <w:rPr>
          <w:rFonts w:ascii="Arial Narrow" w:hAnsi="Arial Narrow"/>
          <w:b/>
          <w:sz w:val="20"/>
          <w:szCs w:val="20"/>
        </w:rPr>
        <w:t>.( Jn14:21-24)</w:t>
      </w:r>
    </w:p>
    <w:p w:rsidR="001D2CAD" w:rsidRPr="00DF51D9" w:rsidRDefault="001D2CAD" w:rsidP="00225BEA">
      <w:pPr>
        <w:spacing w:after="0"/>
        <w:jc w:val="both"/>
        <w:rPr>
          <w:rFonts w:ascii="Arial Narrow" w:hAnsi="Arial Narrow"/>
          <w:sz w:val="16"/>
          <w:szCs w:val="16"/>
        </w:rPr>
      </w:pPr>
    </w:p>
    <w:p w:rsidR="001D2CAD" w:rsidRPr="008E550F" w:rsidRDefault="001D2CAD" w:rsidP="008A1B27">
      <w:pPr>
        <w:pStyle w:val="NoSpacing"/>
        <w:jc w:val="both"/>
        <w:rPr>
          <w:rFonts w:ascii="Arial Narrow" w:hAnsi="Arial Narrow"/>
          <w:i/>
          <w:sz w:val="20"/>
          <w:szCs w:val="20"/>
          <w:lang w:val="en-US"/>
        </w:rPr>
      </w:pPr>
      <w:r w:rsidRPr="008E550F">
        <w:rPr>
          <w:rFonts w:ascii="Arial Narrow" w:hAnsi="Arial Narrow"/>
          <w:i/>
          <w:sz w:val="20"/>
          <w:szCs w:val="20"/>
          <w:lang w:val="en-US"/>
        </w:rPr>
        <w:t>It is only through Jesus Christ that the humanity have access to the Father. The existence of Jesus Christ as God-man and His work for the salvation of the world are the fullest glorification of the Fathers. Do you fully understand how deep our relationship is to the Eucharist? It is through Jesus in the Eucharist that we can ent</w:t>
      </w:r>
      <w:r w:rsidRPr="008E550F">
        <w:rPr>
          <w:rFonts w:ascii="Arial Narrow" w:hAnsi="Arial Narrow"/>
          <w:i/>
          <w:sz w:val="20"/>
          <w:szCs w:val="20"/>
          <w:lang w:val="en-US"/>
        </w:rPr>
        <w:t>er in communion with the Father.</w:t>
      </w:r>
      <w:r w:rsidRPr="008E550F">
        <w:rPr>
          <w:rFonts w:ascii="Arial Narrow" w:hAnsi="Arial Narrow"/>
          <w:i/>
          <w:sz w:val="20"/>
          <w:szCs w:val="20"/>
          <w:lang w:val="en-US"/>
        </w:rPr>
        <w:t xml:space="preserve"> Jesus is the bridge between God the Father and us. When we obey Jesus’ commandments, we are also obeying the Father.</w:t>
      </w:r>
    </w:p>
    <w:p w:rsidR="00EC580F" w:rsidRPr="000860BA" w:rsidRDefault="008A1B27" w:rsidP="008A1B27">
      <w:pPr>
        <w:pStyle w:val="NoSpacing"/>
        <w:rPr>
          <w:rFonts w:ascii="Arial Narrow" w:hAnsi="Arial Narrow"/>
          <w:b/>
        </w:rPr>
      </w:pPr>
      <w:r w:rsidRPr="000860BA">
        <w:rPr>
          <w:rFonts w:ascii="Arial Narrow" w:hAnsi="Arial Narrow"/>
          <w:b/>
        </w:rPr>
        <w:t xml:space="preserve">                     </w:t>
      </w:r>
      <w:r w:rsidR="009048FB" w:rsidRPr="000860BA">
        <w:rPr>
          <w:rFonts w:ascii="Arial Narrow" w:hAnsi="Arial Narrow"/>
          <w:b/>
        </w:rPr>
        <w:t>THURSDAY</w:t>
      </w:r>
    </w:p>
    <w:p w:rsidR="001D2CAD" w:rsidRPr="000860BA" w:rsidRDefault="0024570F" w:rsidP="008A1B27">
      <w:pPr>
        <w:pStyle w:val="NoSpacing"/>
        <w:rPr>
          <w:rFonts w:ascii="Arial Narrow" w:hAnsi="Arial Narrow"/>
          <w:b/>
        </w:rPr>
      </w:pPr>
      <w:r w:rsidRPr="000860BA">
        <w:rPr>
          <w:rFonts w:ascii="Arial Narrow" w:hAnsi="Arial Narrow"/>
          <w:b/>
        </w:rPr>
        <w:t xml:space="preserve">            </w:t>
      </w:r>
      <w:r w:rsidR="008A1B27" w:rsidRPr="000860BA">
        <w:rPr>
          <w:rFonts w:ascii="Arial Narrow" w:hAnsi="Arial Narrow"/>
          <w:b/>
        </w:rPr>
        <w:t xml:space="preserve">       </w:t>
      </w:r>
      <w:r w:rsidRPr="000860BA">
        <w:rPr>
          <w:rFonts w:ascii="Arial Narrow" w:hAnsi="Arial Narrow"/>
          <w:b/>
        </w:rPr>
        <w:t xml:space="preserve">   </w:t>
      </w:r>
      <w:r w:rsidR="00EC580F" w:rsidRPr="000860BA">
        <w:rPr>
          <w:rFonts w:ascii="Arial Narrow" w:hAnsi="Arial Narrow"/>
          <w:b/>
        </w:rPr>
        <w:t>“with him”</w:t>
      </w:r>
    </w:p>
    <w:p w:rsidR="00EC580F" w:rsidRDefault="008A1B27" w:rsidP="008A1B27">
      <w:pPr>
        <w:pStyle w:val="NoSpacing"/>
        <w:jc w:val="both"/>
        <w:rPr>
          <w:rFonts w:ascii="Arial Narrow" w:hAnsi="Arial Narrow"/>
          <w:b/>
          <w:sz w:val="16"/>
          <w:szCs w:val="16"/>
          <w:lang w:val="en-US"/>
        </w:rPr>
      </w:pPr>
      <w:r w:rsidRPr="00DF51D9">
        <w:rPr>
          <w:rFonts w:ascii="Arial Narrow" w:hAnsi="Arial Narrow"/>
          <w:sz w:val="20"/>
          <w:szCs w:val="20"/>
        </w:rPr>
        <w:t>When, however, the Spirit comes, who reveals the truth about God, he will lead you into all the truth. He will not speak on his own authority, but he will speak of what he hears and will tell you of things to come. </w:t>
      </w:r>
      <w:r w:rsidRPr="00DF51D9">
        <w:rPr>
          <w:rFonts w:ascii="Arial Narrow" w:hAnsi="Arial Narrow"/>
          <w:bCs/>
          <w:sz w:val="20"/>
          <w:szCs w:val="20"/>
          <w:vertAlign w:val="superscript"/>
        </w:rPr>
        <w:t>14 </w:t>
      </w:r>
      <w:r w:rsidRPr="00DF51D9">
        <w:rPr>
          <w:rFonts w:ascii="Arial Narrow" w:hAnsi="Arial Narrow"/>
          <w:sz w:val="20"/>
          <w:szCs w:val="20"/>
        </w:rPr>
        <w:t>He will give me glory, because he will take what I say and tell it to you. </w:t>
      </w:r>
      <w:r w:rsidRPr="00DF51D9">
        <w:rPr>
          <w:rFonts w:ascii="Arial Narrow" w:hAnsi="Arial Narrow"/>
          <w:bCs/>
          <w:sz w:val="20"/>
          <w:szCs w:val="20"/>
          <w:vertAlign w:val="superscript"/>
        </w:rPr>
        <w:t>15 </w:t>
      </w:r>
      <w:r w:rsidRPr="00DF51D9">
        <w:rPr>
          <w:rFonts w:ascii="Arial Narrow" w:hAnsi="Arial Narrow"/>
          <w:sz w:val="20"/>
          <w:szCs w:val="20"/>
        </w:rPr>
        <w:t>All that my Father has is mine; that is why I said that the Spirit will take what I give him and tell it to you</w:t>
      </w:r>
      <w:r w:rsidRPr="00DF51D9">
        <w:rPr>
          <w:rFonts w:ascii="Arial Narrow" w:hAnsi="Arial Narrow"/>
          <w:sz w:val="16"/>
          <w:szCs w:val="16"/>
        </w:rPr>
        <w:t xml:space="preserve">. </w:t>
      </w:r>
      <w:r w:rsidR="001D2CAD" w:rsidRPr="00DF51D9">
        <w:rPr>
          <w:rFonts w:ascii="Arial Narrow" w:hAnsi="Arial Narrow"/>
          <w:b/>
          <w:sz w:val="16"/>
          <w:szCs w:val="16"/>
        </w:rPr>
        <w:t>(</w:t>
      </w:r>
      <w:r w:rsidR="001D2CAD" w:rsidRPr="00DF51D9">
        <w:rPr>
          <w:rFonts w:ascii="Arial Narrow" w:hAnsi="Arial Narrow"/>
          <w:b/>
          <w:sz w:val="16"/>
          <w:szCs w:val="16"/>
          <w:lang w:val="en-US"/>
        </w:rPr>
        <w:t>Jn 16: 13 – 15</w:t>
      </w:r>
      <w:r w:rsidR="001D2CAD" w:rsidRPr="00DF51D9">
        <w:rPr>
          <w:rFonts w:ascii="Arial Narrow" w:hAnsi="Arial Narrow"/>
          <w:b/>
          <w:sz w:val="16"/>
          <w:szCs w:val="16"/>
          <w:lang w:val="en-US"/>
        </w:rPr>
        <w:t>)</w:t>
      </w:r>
    </w:p>
    <w:p w:rsidR="00DF51D9" w:rsidRPr="00DF51D9" w:rsidRDefault="00DF51D9" w:rsidP="008A1B27">
      <w:pPr>
        <w:pStyle w:val="NoSpacing"/>
        <w:jc w:val="both"/>
        <w:rPr>
          <w:rFonts w:ascii="Arial Narrow" w:hAnsi="Arial Narrow"/>
          <w:b/>
          <w:sz w:val="16"/>
          <w:szCs w:val="16"/>
        </w:rPr>
      </w:pPr>
    </w:p>
    <w:p w:rsidR="00DC4075" w:rsidRPr="000860BA" w:rsidRDefault="008A1B27" w:rsidP="008A1B27">
      <w:pPr>
        <w:pStyle w:val="NoSpacing"/>
        <w:jc w:val="both"/>
        <w:rPr>
          <w:rFonts w:ascii="Arial Narrow" w:hAnsi="Arial Narrow"/>
          <w:i/>
        </w:rPr>
      </w:pPr>
      <w:r w:rsidRPr="000860BA">
        <w:rPr>
          <w:rFonts w:ascii="Arial Narrow" w:hAnsi="Arial Narrow"/>
          <w:i/>
        </w:rPr>
        <w:t xml:space="preserve">   </w:t>
      </w:r>
      <w:r w:rsidR="001D2CAD" w:rsidRPr="000860BA">
        <w:rPr>
          <w:rFonts w:ascii="Arial Narrow" w:hAnsi="Arial Narrow"/>
          <w:i/>
        </w:rPr>
        <w:t>It is a great reminder to us Christians that authentic prayer is the fruit of union the Christ. This is even the strong support of this union and honoring both son and the Father. How is your personal prayer? How much time do you spend to be in union with Christ each day? Remember, with Jesus</w:t>
      </w:r>
      <w:r w:rsidRPr="000860BA">
        <w:rPr>
          <w:rFonts w:ascii="Arial Narrow" w:hAnsi="Arial Narrow"/>
          <w:i/>
        </w:rPr>
        <w:t>,</w:t>
      </w:r>
      <w:r w:rsidR="001D2CAD" w:rsidRPr="000860BA">
        <w:rPr>
          <w:rFonts w:ascii="Arial Narrow" w:hAnsi="Arial Narrow"/>
          <w:i/>
        </w:rPr>
        <w:t xml:space="preserve"> we are consecrated by the Holy Spirit and by the action of the Holy Spirit, we are offered and consecrated with Jesus in one offering. </w:t>
      </w:r>
    </w:p>
    <w:p w:rsidR="00EC580F" w:rsidRPr="000860BA" w:rsidRDefault="00DC4075" w:rsidP="008A1B27">
      <w:pPr>
        <w:pStyle w:val="NoSpacing"/>
        <w:rPr>
          <w:rFonts w:ascii="Arial Narrow" w:hAnsi="Arial Narrow"/>
          <w:b/>
        </w:rPr>
      </w:pPr>
      <w:r w:rsidRPr="000860BA">
        <w:rPr>
          <w:rFonts w:ascii="Arial Narrow" w:hAnsi="Arial Narrow"/>
        </w:rPr>
        <w:lastRenderedPageBreak/>
        <w:t xml:space="preserve">                   </w:t>
      </w:r>
      <w:r w:rsidR="008A1B27" w:rsidRPr="000860BA">
        <w:rPr>
          <w:rFonts w:ascii="Arial Narrow" w:hAnsi="Arial Narrow"/>
        </w:rPr>
        <w:t xml:space="preserve">    </w:t>
      </w:r>
      <w:r w:rsidRPr="000860BA">
        <w:rPr>
          <w:rFonts w:ascii="Arial Narrow" w:hAnsi="Arial Narrow"/>
        </w:rPr>
        <w:t xml:space="preserve">  </w:t>
      </w:r>
      <w:r w:rsidR="009048FB" w:rsidRPr="000860BA">
        <w:rPr>
          <w:rFonts w:ascii="Arial Narrow" w:hAnsi="Arial Narrow"/>
          <w:b/>
        </w:rPr>
        <w:t>FRIDAY</w:t>
      </w:r>
    </w:p>
    <w:p w:rsidR="00EC580F" w:rsidRPr="000860BA" w:rsidRDefault="008A1B27" w:rsidP="008A1B27">
      <w:pPr>
        <w:pStyle w:val="NoSpacing"/>
        <w:rPr>
          <w:rFonts w:ascii="Arial Narrow" w:hAnsi="Arial Narrow"/>
          <w:b/>
        </w:rPr>
      </w:pPr>
      <w:r w:rsidRPr="000860BA">
        <w:rPr>
          <w:rFonts w:ascii="Arial Narrow" w:hAnsi="Arial Narrow"/>
          <w:b/>
        </w:rPr>
        <w:t xml:space="preserve">                       </w:t>
      </w:r>
      <w:r w:rsidR="00EC580F" w:rsidRPr="000860BA">
        <w:rPr>
          <w:rFonts w:ascii="Arial Narrow" w:hAnsi="Arial Narrow"/>
          <w:b/>
        </w:rPr>
        <w:t>“In him”</w:t>
      </w:r>
    </w:p>
    <w:p w:rsidR="00EC580F" w:rsidRDefault="009048FB" w:rsidP="008A1B27">
      <w:pPr>
        <w:pStyle w:val="NoSpacing"/>
        <w:jc w:val="both"/>
        <w:rPr>
          <w:rFonts w:ascii="Arial Narrow" w:hAnsi="Arial Narrow"/>
          <w:b/>
          <w:sz w:val="20"/>
          <w:szCs w:val="20"/>
        </w:rPr>
      </w:pPr>
      <w:r w:rsidRPr="00994430">
        <w:rPr>
          <w:rFonts w:ascii="Arial Narrow" w:hAnsi="Arial Narrow"/>
          <w:b/>
          <w:bCs/>
          <w:sz w:val="20"/>
          <w:szCs w:val="20"/>
          <w:vertAlign w:val="superscript"/>
        </w:rPr>
        <w:t>20 </w:t>
      </w:r>
      <w:r w:rsidRPr="00994430">
        <w:rPr>
          <w:rFonts w:ascii="Arial Narrow" w:hAnsi="Arial Narrow"/>
          <w:sz w:val="20"/>
          <w:szCs w:val="20"/>
        </w:rPr>
        <w:t>Through the Son, then, God decided to bring the whole universe back to himself. God made peace through his Son's blood on the cross and so brought back to himself all things, both on earth and in heaven.</w:t>
      </w:r>
      <w:r w:rsidRPr="00994430">
        <w:rPr>
          <w:rFonts w:ascii="Arial Narrow" w:hAnsi="Arial Narrow"/>
          <w:b/>
          <w:bCs/>
          <w:sz w:val="20"/>
          <w:szCs w:val="20"/>
          <w:vertAlign w:val="superscript"/>
        </w:rPr>
        <w:t>21 </w:t>
      </w:r>
      <w:r w:rsidRPr="00994430">
        <w:rPr>
          <w:rFonts w:ascii="Arial Narrow" w:hAnsi="Arial Narrow"/>
          <w:sz w:val="20"/>
          <w:szCs w:val="20"/>
        </w:rPr>
        <w:t>At one time you were far away from God and were his enemies because of the evil things you did and thought. </w:t>
      </w:r>
      <w:r w:rsidRPr="00994430">
        <w:rPr>
          <w:rFonts w:ascii="Arial Narrow" w:hAnsi="Arial Narrow"/>
          <w:b/>
          <w:bCs/>
          <w:sz w:val="20"/>
          <w:szCs w:val="20"/>
          <w:vertAlign w:val="superscript"/>
        </w:rPr>
        <w:t>22 </w:t>
      </w:r>
      <w:r w:rsidRPr="00994430">
        <w:rPr>
          <w:rFonts w:ascii="Arial Narrow" w:hAnsi="Arial Narrow"/>
          <w:sz w:val="20"/>
          <w:szCs w:val="20"/>
        </w:rPr>
        <w:t>But now, by means of the physical death of his Son, God has made you his friends, in order to bring you, holy, pure, and faultless, into his presence. (</w:t>
      </w:r>
      <w:r w:rsidR="00EC580F" w:rsidRPr="00994430">
        <w:rPr>
          <w:rFonts w:ascii="Arial Narrow" w:hAnsi="Arial Narrow"/>
          <w:b/>
          <w:sz w:val="20"/>
          <w:szCs w:val="20"/>
        </w:rPr>
        <w:t>Col 1, 20-22</w:t>
      </w:r>
      <w:r w:rsidRPr="00994430">
        <w:rPr>
          <w:rFonts w:ascii="Arial Narrow" w:hAnsi="Arial Narrow"/>
          <w:b/>
          <w:sz w:val="20"/>
          <w:szCs w:val="20"/>
        </w:rPr>
        <w:t>)</w:t>
      </w:r>
    </w:p>
    <w:p w:rsidR="00994430" w:rsidRPr="00994430" w:rsidRDefault="00994430" w:rsidP="008A1B27">
      <w:pPr>
        <w:pStyle w:val="NoSpacing"/>
        <w:jc w:val="both"/>
        <w:rPr>
          <w:rFonts w:ascii="Arial Narrow" w:hAnsi="Arial Narrow"/>
          <w:b/>
          <w:sz w:val="16"/>
          <w:szCs w:val="16"/>
        </w:rPr>
      </w:pPr>
    </w:p>
    <w:p w:rsidR="001D2CAD" w:rsidRPr="000860BA" w:rsidRDefault="009048FB" w:rsidP="000860BA">
      <w:pPr>
        <w:pStyle w:val="NoSpacing"/>
        <w:jc w:val="both"/>
        <w:rPr>
          <w:rFonts w:ascii="Arial Narrow" w:hAnsi="Arial Narrow"/>
          <w:i/>
        </w:rPr>
      </w:pPr>
      <w:r w:rsidRPr="000860BA">
        <w:rPr>
          <w:rFonts w:ascii="Arial Narrow" w:hAnsi="Arial Narrow"/>
        </w:rPr>
        <w:t xml:space="preserve"> </w:t>
      </w:r>
      <w:r w:rsidR="001D2CAD" w:rsidRPr="000860BA">
        <w:rPr>
          <w:rFonts w:ascii="Arial Narrow" w:hAnsi="Arial Narrow"/>
          <w:i/>
        </w:rPr>
        <w:t>How much do you value the communitarian life? It is a grace from God to make us realize that we don’t exist alone in following Him. Remember</w:t>
      </w:r>
      <w:r w:rsidR="00FA0842" w:rsidRPr="000860BA">
        <w:rPr>
          <w:rFonts w:ascii="Arial Narrow" w:hAnsi="Arial Narrow"/>
          <w:i/>
        </w:rPr>
        <w:t>,</w:t>
      </w:r>
      <w:r w:rsidR="001D2CAD" w:rsidRPr="000860BA">
        <w:rPr>
          <w:rFonts w:ascii="Arial Narrow" w:hAnsi="Arial Narrow"/>
          <w:i/>
        </w:rPr>
        <w:t xml:space="preserve"> we cannot follow Jesus properly without a community to lead us.</w:t>
      </w:r>
    </w:p>
    <w:p w:rsidR="001D2CAD" w:rsidRPr="000860BA" w:rsidRDefault="00FA0842" w:rsidP="000860BA">
      <w:pPr>
        <w:pStyle w:val="NoSpacing"/>
        <w:jc w:val="both"/>
        <w:rPr>
          <w:rFonts w:ascii="Arial Narrow" w:hAnsi="Arial Narrow"/>
        </w:rPr>
      </w:pPr>
      <w:r w:rsidRPr="000860BA">
        <w:rPr>
          <w:rFonts w:ascii="Arial Narrow" w:hAnsi="Arial Narrow"/>
          <w:i/>
        </w:rPr>
        <w:t xml:space="preserve">    </w:t>
      </w:r>
      <w:r w:rsidR="001D2CAD" w:rsidRPr="000860BA">
        <w:rPr>
          <w:rFonts w:ascii="Arial Narrow" w:hAnsi="Arial Narrow"/>
          <w:i/>
        </w:rPr>
        <w:t>Let us thank the Lord today for providing us the Verbum Dei Community which it is where we are</w:t>
      </w:r>
      <w:r w:rsidRPr="000860BA">
        <w:rPr>
          <w:rFonts w:ascii="Arial Narrow" w:hAnsi="Arial Narrow"/>
          <w:i/>
        </w:rPr>
        <w:t xml:space="preserve"> taught about the following: our</w:t>
      </w:r>
      <w:r w:rsidR="001D2CAD" w:rsidRPr="000860BA">
        <w:rPr>
          <w:rFonts w:ascii="Arial Narrow" w:hAnsi="Arial Narrow"/>
          <w:i/>
        </w:rPr>
        <w:t xml:space="preserve"> belong</w:t>
      </w:r>
      <w:r w:rsidRPr="000860BA">
        <w:rPr>
          <w:rFonts w:ascii="Arial Narrow" w:hAnsi="Arial Narrow"/>
          <w:i/>
        </w:rPr>
        <w:t>ingness</w:t>
      </w:r>
      <w:r w:rsidR="001D2CAD" w:rsidRPr="000860BA">
        <w:rPr>
          <w:rFonts w:ascii="Arial Narrow" w:hAnsi="Arial Narrow"/>
          <w:i/>
        </w:rPr>
        <w:t xml:space="preserve"> to one Body, </w:t>
      </w:r>
      <w:r w:rsidRPr="000860BA">
        <w:rPr>
          <w:rFonts w:ascii="Arial Narrow" w:hAnsi="Arial Narrow"/>
          <w:i/>
        </w:rPr>
        <w:t xml:space="preserve">the </w:t>
      </w:r>
      <w:r w:rsidR="001D2CAD" w:rsidRPr="000860BA">
        <w:rPr>
          <w:rFonts w:ascii="Arial Narrow" w:hAnsi="Arial Narrow"/>
          <w:i/>
        </w:rPr>
        <w:t>Mystical Body</w:t>
      </w:r>
      <w:r w:rsidRPr="000860BA">
        <w:rPr>
          <w:rFonts w:ascii="Arial Narrow" w:hAnsi="Arial Narrow"/>
          <w:i/>
        </w:rPr>
        <w:t xml:space="preserve"> of Christ,</w:t>
      </w:r>
      <w:r w:rsidR="001D2CAD" w:rsidRPr="000860BA">
        <w:rPr>
          <w:rFonts w:ascii="Arial Narrow" w:hAnsi="Arial Narrow"/>
          <w:i/>
        </w:rPr>
        <w:t xml:space="preserve"> the incarnation of Christ </w:t>
      </w:r>
      <w:r w:rsidRPr="000860BA">
        <w:rPr>
          <w:rFonts w:ascii="Arial Narrow" w:hAnsi="Arial Narrow"/>
          <w:i/>
        </w:rPr>
        <w:t xml:space="preserve">that </w:t>
      </w:r>
      <w:r w:rsidR="001D2CAD" w:rsidRPr="000860BA">
        <w:rPr>
          <w:rFonts w:ascii="Arial Narrow" w:hAnsi="Arial Narrow"/>
          <w:i/>
        </w:rPr>
        <w:t>brings humanity bac</w:t>
      </w:r>
      <w:r w:rsidRPr="000860BA">
        <w:rPr>
          <w:rFonts w:ascii="Arial Narrow" w:hAnsi="Arial Narrow"/>
          <w:i/>
        </w:rPr>
        <w:t>k to communion with the Trinity, the c</w:t>
      </w:r>
      <w:r w:rsidR="001D2CAD" w:rsidRPr="000860BA">
        <w:rPr>
          <w:rFonts w:ascii="Arial Narrow" w:hAnsi="Arial Narrow"/>
          <w:i/>
        </w:rPr>
        <w:t>ommunion</w:t>
      </w:r>
      <w:r w:rsidRPr="000860BA">
        <w:rPr>
          <w:rFonts w:ascii="Arial Narrow" w:hAnsi="Arial Narrow"/>
        </w:rPr>
        <w:t xml:space="preserve"> </w:t>
      </w:r>
      <w:r w:rsidRPr="000860BA">
        <w:rPr>
          <w:rFonts w:ascii="Arial Narrow" w:hAnsi="Arial Narrow"/>
          <w:i/>
        </w:rPr>
        <w:t>that</w:t>
      </w:r>
      <w:r w:rsidR="001D2CAD" w:rsidRPr="000860BA">
        <w:rPr>
          <w:rFonts w:ascii="Arial Narrow" w:hAnsi="Arial Narrow"/>
          <w:i/>
        </w:rPr>
        <w:t xml:space="preserve"> is realized in the Holy Sacrifice of the Mass. How essential is the Holy Sacrifice of the Mass in your life? This represents the Calvary where Jesus allows us to participate in His body and blood in order that we will be</w:t>
      </w:r>
      <w:r w:rsidR="001D2CAD" w:rsidRPr="000860BA">
        <w:rPr>
          <w:rFonts w:ascii="Arial Narrow" w:hAnsi="Arial Narrow"/>
        </w:rPr>
        <w:t xml:space="preserve"> </w:t>
      </w:r>
      <w:r w:rsidR="001D2CAD" w:rsidRPr="000860BA">
        <w:rPr>
          <w:rFonts w:ascii="Arial Narrow" w:hAnsi="Arial Narrow"/>
          <w:i/>
        </w:rPr>
        <w:t>presented as immaculate and blameless before the Triune God</w:t>
      </w:r>
      <w:r w:rsidR="001D2CAD" w:rsidRPr="000860BA">
        <w:rPr>
          <w:rFonts w:ascii="Arial Narrow" w:hAnsi="Arial Narrow"/>
        </w:rPr>
        <w:t xml:space="preserve">. </w:t>
      </w:r>
    </w:p>
    <w:p w:rsidR="009048FB" w:rsidRPr="000860BA" w:rsidRDefault="008A1B27" w:rsidP="008A1B27">
      <w:pPr>
        <w:pStyle w:val="NoSpacing"/>
        <w:rPr>
          <w:rFonts w:ascii="Arial Narrow" w:hAnsi="Arial Narrow"/>
          <w:b/>
        </w:rPr>
      </w:pPr>
      <w:r w:rsidRPr="000860BA">
        <w:rPr>
          <w:rFonts w:ascii="Arial Narrow" w:hAnsi="Arial Narrow"/>
          <w:b/>
        </w:rPr>
        <w:t xml:space="preserve">                     </w:t>
      </w:r>
      <w:r w:rsidR="009048FB" w:rsidRPr="000860BA">
        <w:rPr>
          <w:rFonts w:ascii="Arial Narrow" w:hAnsi="Arial Narrow"/>
          <w:b/>
        </w:rPr>
        <w:t>SATURDAY</w:t>
      </w:r>
    </w:p>
    <w:p w:rsidR="00FA0842" w:rsidRDefault="00FA0842" w:rsidP="00AE15C1">
      <w:pPr>
        <w:pStyle w:val="NoSpacing"/>
        <w:jc w:val="center"/>
        <w:rPr>
          <w:rFonts w:ascii="Arial Narrow" w:eastAsia="Calibri" w:hAnsi="Arial Narrow" w:cs="Times New Roman"/>
          <w:b/>
          <w:lang w:val="en-US"/>
        </w:rPr>
      </w:pPr>
      <w:r w:rsidRPr="000860BA">
        <w:rPr>
          <w:rFonts w:ascii="Arial Narrow" w:eastAsia="Calibri" w:hAnsi="Arial Narrow" w:cs="Times New Roman"/>
          <w:b/>
          <w:lang w:val="en-US"/>
        </w:rPr>
        <w:t>“Through the Holy Spirit</w:t>
      </w:r>
      <w:r w:rsidRPr="000860BA">
        <w:rPr>
          <w:rFonts w:ascii="Arial Narrow" w:eastAsia="Calibri" w:hAnsi="Arial Narrow" w:cs="Times New Roman"/>
          <w:b/>
          <w:lang w:val="en-US"/>
        </w:rPr>
        <w:t>,</w:t>
      </w:r>
      <w:r w:rsidRPr="000860BA">
        <w:rPr>
          <w:rFonts w:ascii="Arial Narrow" w:eastAsia="Calibri" w:hAnsi="Arial Narrow" w:cs="Times New Roman"/>
          <w:b/>
          <w:lang w:val="en-US"/>
        </w:rPr>
        <w:t xml:space="preserve"> one become the tabernacle of the </w:t>
      </w:r>
      <w:r w:rsidRPr="000860BA">
        <w:rPr>
          <w:rFonts w:ascii="Arial Narrow" w:eastAsia="Calibri" w:hAnsi="Arial Narrow" w:cs="Times New Roman"/>
          <w:b/>
          <w:lang w:val="en-US"/>
        </w:rPr>
        <w:t>body and blood of Jesus</w:t>
      </w:r>
      <w:r w:rsidRPr="000860BA">
        <w:rPr>
          <w:rFonts w:ascii="Arial Narrow" w:eastAsia="Calibri" w:hAnsi="Arial Narrow" w:cs="Times New Roman"/>
          <w:b/>
          <w:lang w:val="en-US"/>
        </w:rPr>
        <w:t xml:space="preserve"> like Mary”</w:t>
      </w:r>
    </w:p>
    <w:p w:rsidR="008E550F" w:rsidRPr="008E550F" w:rsidRDefault="008E550F" w:rsidP="008E550F">
      <w:pPr>
        <w:pStyle w:val="NoSpacing"/>
        <w:jc w:val="both"/>
        <w:rPr>
          <w:rFonts w:ascii="Arial Narrow" w:hAnsi="Arial Narrow"/>
          <w:sz w:val="20"/>
          <w:szCs w:val="20"/>
        </w:rPr>
      </w:pPr>
      <w:r w:rsidRPr="008E550F">
        <w:rPr>
          <w:rFonts w:ascii="Arial Narrow" w:hAnsi="Arial Narrow"/>
          <w:sz w:val="20"/>
          <w:szCs w:val="20"/>
        </w:rPr>
        <w:t>The angel said to her, “Don't be afraid, Mary; God has been gracious to you. </w:t>
      </w:r>
      <w:r w:rsidRPr="008E550F">
        <w:rPr>
          <w:rFonts w:ascii="Arial Narrow" w:hAnsi="Arial Narrow"/>
          <w:bCs/>
          <w:sz w:val="20"/>
          <w:szCs w:val="20"/>
          <w:vertAlign w:val="superscript"/>
        </w:rPr>
        <w:t>31 </w:t>
      </w:r>
      <w:r w:rsidRPr="008E550F">
        <w:rPr>
          <w:rFonts w:ascii="Arial Narrow" w:hAnsi="Arial Narrow"/>
          <w:sz w:val="20"/>
          <w:szCs w:val="20"/>
        </w:rPr>
        <w:t>You will become pregnant and give birth to a son, and you will name him Jesus. </w:t>
      </w:r>
      <w:r w:rsidRPr="008E550F">
        <w:rPr>
          <w:rFonts w:ascii="Arial Narrow" w:hAnsi="Arial Narrow"/>
          <w:bCs/>
          <w:sz w:val="20"/>
          <w:szCs w:val="20"/>
          <w:vertAlign w:val="superscript"/>
        </w:rPr>
        <w:t>32 </w:t>
      </w:r>
      <w:r w:rsidRPr="008E550F">
        <w:rPr>
          <w:rFonts w:ascii="Arial Narrow" w:hAnsi="Arial Narrow"/>
          <w:sz w:val="20"/>
          <w:szCs w:val="20"/>
        </w:rPr>
        <w:t xml:space="preserve">He will be great and will be called the Son of the Most High </w:t>
      </w:r>
      <w:r w:rsidRPr="008E550F">
        <w:rPr>
          <w:rFonts w:ascii="Arial Narrow" w:hAnsi="Arial Narrow"/>
          <w:sz w:val="20"/>
          <w:szCs w:val="20"/>
        </w:rPr>
        <w:lastRenderedPageBreak/>
        <w:t>God. The Lord God will make him a king, as his ancestor David was, </w:t>
      </w:r>
      <w:r w:rsidRPr="008E550F">
        <w:rPr>
          <w:rFonts w:ascii="Arial Narrow" w:hAnsi="Arial Narrow"/>
          <w:bCs/>
          <w:sz w:val="20"/>
          <w:szCs w:val="20"/>
          <w:vertAlign w:val="superscript"/>
        </w:rPr>
        <w:t>33 </w:t>
      </w:r>
      <w:r w:rsidRPr="008E550F">
        <w:rPr>
          <w:rFonts w:ascii="Arial Narrow" w:hAnsi="Arial Narrow"/>
          <w:sz w:val="20"/>
          <w:szCs w:val="20"/>
        </w:rPr>
        <w:t>and he will be the king of the descendants of Jacob forever; his kingdom will never end!”</w:t>
      </w:r>
    </w:p>
    <w:p w:rsidR="008E550F" w:rsidRPr="008E550F" w:rsidRDefault="008E550F" w:rsidP="008E550F">
      <w:pPr>
        <w:pStyle w:val="NoSpacing"/>
        <w:jc w:val="both"/>
        <w:rPr>
          <w:rFonts w:ascii="Arial Narrow" w:hAnsi="Arial Narrow"/>
          <w:sz w:val="20"/>
          <w:szCs w:val="20"/>
        </w:rPr>
      </w:pPr>
      <w:r w:rsidRPr="008E550F">
        <w:rPr>
          <w:rFonts w:ascii="Arial Narrow" w:hAnsi="Arial Narrow"/>
          <w:bCs/>
          <w:sz w:val="20"/>
          <w:szCs w:val="20"/>
          <w:vertAlign w:val="superscript"/>
        </w:rPr>
        <w:t>34 </w:t>
      </w:r>
      <w:r w:rsidRPr="008E550F">
        <w:rPr>
          <w:rFonts w:ascii="Arial Narrow" w:hAnsi="Arial Narrow"/>
          <w:sz w:val="20"/>
          <w:szCs w:val="20"/>
        </w:rPr>
        <w:t>Mary said to the angel, “I am a virgin. How, then, can this be?”</w:t>
      </w:r>
    </w:p>
    <w:p w:rsidR="00DF51D9" w:rsidRDefault="008E550F" w:rsidP="008E550F">
      <w:pPr>
        <w:pStyle w:val="NoSpacing"/>
        <w:jc w:val="both"/>
        <w:rPr>
          <w:rFonts w:ascii="Calibri" w:eastAsia="Calibri" w:hAnsi="Calibri" w:cs="Times New Roman"/>
          <w:b/>
          <w:sz w:val="20"/>
          <w:szCs w:val="20"/>
          <w:lang w:val="en-US"/>
        </w:rPr>
      </w:pPr>
      <w:r w:rsidRPr="008E550F">
        <w:rPr>
          <w:rFonts w:ascii="Arial Narrow" w:hAnsi="Arial Narrow"/>
          <w:bCs/>
          <w:sz w:val="20"/>
          <w:szCs w:val="20"/>
          <w:vertAlign w:val="superscript"/>
        </w:rPr>
        <w:t>35 </w:t>
      </w:r>
      <w:r w:rsidRPr="008E550F">
        <w:rPr>
          <w:rFonts w:ascii="Arial Narrow" w:hAnsi="Arial Narrow"/>
          <w:sz w:val="20"/>
          <w:szCs w:val="20"/>
        </w:rPr>
        <w:t>The angel answered, “The Holy Spirit will come on you, and God's power will rest upon you. For this reason the holy child will be called the Son of God</w:t>
      </w:r>
      <w:r w:rsidRPr="008E550F">
        <w:rPr>
          <w:sz w:val="20"/>
          <w:szCs w:val="20"/>
        </w:rPr>
        <w:t>.</w:t>
      </w:r>
      <w:r w:rsidRPr="008E550F">
        <w:rPr>
          <w:rFonts w:ascii="Calibri" w:eastAsia="Calibri" w:hAnsi="Calibri" w:cs="Times New Roman"/>
          <w:b/>
          <w:sz w:val="20"/>
          <w:szCs w:val="20"/>
          <w:lang w:val="en-US"/>
        </w:rPr>
        <w:t xml:space="preserve">     </w:t>
      </w:r>
      <w:r w:rsidR="00DF51D9" w:rsidRPr="008E550F">
        <w:rPr>
          <w:rFonts w:ascii="Calibri" w:eastAsia="Calibri" w:hAnsi="Calibri" w:cs="Times New Roman"/>
          <w:b/>
          <w:sz w:val="20"/>
          <w:szCs w:val="20"/>
          <w:lang w:val="en-US"/>
        </w:rPr>
        <w:t>(</w:t>
      </w:r>
      <w:r w:rsidR="00DF51D9" w:rsidRPr="00DF51D9">
        <w:rPr>
          <w:rFonts w:ascii="Calibri" w:eastAsia="Calibri" w:hAnsi="Calibri" w:cs="Times New Roman"/>
          <w:b/>
          <w:sz w:val="20"/>
          <w:szCs w:val="20"/>
          <w:lang w:val="en-US"/>
        </w:rPr>
        <w:t>Lk 1:30-35</w:t>
      </w:r>
      <w:r w:rsidRPr="008E550F">
        <w:rPr>
          <w:rFonts w:ascii="Calibri" w:eastAsia="Calibri" w:hAnsi="Calibri" w:cs="Times New Roman"/>
          <w:b/>
          <w:sz w:val="20"/>
          <w:szCs w:val="20"/>
          <w:lang w:val="en-US"/>
        </w:rPr>
        <w:t>)</w:t>
      </w:r>
    </w:p>
    <w:p w:rsidR="008E550F" w:rsidRPr="00DF51D9" w:rsidRDefault="008E550F" w:rsidP="008E550F">
      <w:pPr>
        <w:pStyle w:val="NoSpacing"/>
        <w:jc w:val="both"/>
        <w:rPr>
          <w:rFonts w:ascii="Calibri" w:eastAsia="Calibri" w:hAnsi="Calibri" w:cs="Times New Roman"/>
          <w:b/>
          <w:sz w:val="16"/>
          <w:szCs w:val="16"/>
          <w:lang w:val="en-US"/>
        </w:rPr>
      </w:pPr>
    </w:p>
    <w:p w:rsidR="00036D42" w:rsidRPr="00DF51D9" w:rsidRDefault="00EC580F" w:rsidP="008A1B27">
      <w:pPr>
        <w:spacing w:line="240" w:lineRule="auto"/>
        <w:jc w:val="both"/>
        <w:rPr>
          <w:rFonts w:ascii="Arial Narrow" w:hAnsi="Arial Narrow"/>
          <w:b/>
          <w:i/>
          <w:sz w:val="20"/>
          <w:szCs w:val="20"/>
        </w:rPr>
      </w:pPr>
      <w:r w:rsidRPr="000860BA">
        <w:rPr>
          <w:rFonts w:ascii="Arial Narrow" w:hAnsi="Arial Narrow"/>
          <w:i/>
        </w:rPr>
        <w:t>“</w:t>
      </w:r>
      <w:r w:rsidRPr="008E550F">
        <w:rPr>
          <w:rFonts w:ascii="Arial Narrow" w:hAnsi="Arial Narrow"/>
          <w:i/>
          <w:sz w:val="20"/>
          <w:szCs w:val="20"/>
        </w:rPr>
        <w:t>Blessed is she who believed”</w:t>
      </w:r>
      <w:r w:rsidRPr="008E550F">
        <w:rPr>
          <w:rFonts w:ascii="Arial Narrow" w:hAnsi="Arial Narrow"/>
          <w:sz w:val="20"/>
          <w:szCs w:val="20"/>
        </w:rPr>
        <w:t xml:space="preserve"> (Lk 1:45). Mary also anticipated, in the mystery of the incarnation, the Church's Eucharistic faith. When, at the Visitation, she bore in her womb the Word made flesh, she became in some way a “tabernacle” – the first “tabernacle” in history – in which the Son of God, still invisible to our human gaze, allowed himself to be adored by Elizabeth, radiating his light as it were through the eyes and the voice of Mary.</w:t>
      </w:r>
      <w:r w:rsidRPr="000860BA">
        <w:rPr>
          <w:rFonts w:ascii="Arial Narrow" w:hAnsi="Arial Narrow"/>
        </w:rPr>
        <w:t xml:space="preserve"> And is not the enraptured gaze of Mary as she contemplated the face of the newborn Christ and cradled him in her arms that unparalleled model of love which should inspire us every time we receive Eucharistic communion</w:t>
      </w:r>
      <w:r w:rsidRPr="00DF51D9">
        <w:rPr>
          <w:rFonts w:ascii="Arial Narrow" w:hAnsi="Arial Narrow"/>
          <w:sz w:val="20"/>
          <w:szCs w:val="20"/>
        </w:rPr>
        <w:t>?</w:t>
      </w:r>
      <w:r w:rsidRPr="00DF51D9">
        <w:rPr>
          <w:rFonts w:ascii="Arial Narrow" w:hAnsi="Arial Narrow"/>
          <w:b/>
          <w:i/>
          <w:sz w:val="20"/>
          <w:szCs w:val="20"/>
        </w:rPr>
        <w:t>(ENCYCLICAL LE</w:t>
      </w:r>
      <w:r w:rsidR="00DF51D9">
        <w:rPr>
          <w:rFonts w:ascii="Arial Narrow" w:hAnsi="Arial Narrow"/>
          <w:b/>
          <w:i/>
          <w:sz w:val="20"/>
          <w:szCs w:val="20"/>
        </w:rPr>
        <w:t>TTER ECCLESIA DE EUCHARISTIA,</w:t>
      </w:r>
      <w:r w:rsidRPr="00DF51D9">
        <w:rPr>
          <w:rFonts w:ascii="Arial Narrow" w:hAnsi="Arial Narrow"/>
          <w:b/>
          <w:i/>
          <w:sz w:val="20"/>
          <w:szCs w:val="20"/>
        </w:rPr>
        <w:t xml:space="preserve"> 55)</w:t>
      </w:r>
    </w:p>
    <w:p w:rsidR="00FA0842" w:rsidRPr="00FA0842" w:rsidRDefault="00FA0842" w:rsidP="000059A0">
      <w:pPr>
        <w:spacing w:line="240" w:lineRule="auto"/>
        <w:jc w:val="both"/>
        <w:rPr>
          <w:rFonts w:ascii="Arial Narrow" w:eastAsia="Calibri" w:hAnsi="Arial Narrow" w:cs="Times New Roman"/>
          <w:i/>
          <w:lang w:val="en-US"/>
        </w:rPr>
      </w:pPr>
      <w:r w:rsidRPr="00FA0842">
        <w:rPr>
          <w:rFonts w:ascii="Arial Narrow" w:eastAsia="Calibri" w:hAnsi="Arial Narrow" w:cs="Times New Roman"/>
          <w:i/>
          <w:sz w:val="20"/>
          <w:szCs w:val="20"/>
          <w:lang w:val="en-US"/>
        </w:rPr>
        <w:t xml:space="preserve">As Christians, we are tabernacle of the body and blood of Christ. We need to learn and value that everytime we participate </w:t>
      </w:r>
      <w:r w:rsidR="00DC4075" w:rsidRPr="00994430">
        <w:rPr>
          <w:rFonts w:ascii="Arial Narrow" w:eastAsia="Calibri" w:hAnsi="Arial Narrow" w:cs="Times New Roman"/>
          <w:i/>
          <w:sz w:val="20"/>
          <w:szCs w:val="20"/>
          <w:lang w:val="en-US"/>
        </w:rPr>
        <w:t xml:space="preserve">in </w:t>
      </w:r>
      <w:r w:rsidRPr="00FA0842">
        <w:rPr>
          <w:rFonts w:ascii="Arial Narrow" w:eastAsia="Calibri" w:hAnsi="Arial Narrow" w:cs="Times New Roman"/>
          <w:i/>
          <w:sz w:val="20"/>
          <w:szCs w:val="20"/>
          <w:lang w:val="en-US"/>
        </w:rPr>
        <w:t>the Eucharist,</w:t>
      </w:r>
      <w:r w:rsidR="00DC4075" w:rsidRPr="00994430">
        <w:rPr>
          <w:rFonts w:ascii="Arial Narrow" w:eastAsia="Calibri" w:hAnsi="Arial Narrow" w:cs="Times New Roman"/>
          <w:i/>
          <w:sz w:val="20"/>
          <w:szCs w:val="20"/>
          <w:lang w:val="en-US"/>
        </w:rPr>
        <w:t xml:space="preserve"> it </w:t>
      </w:r>
      <w:r w:rsidRPr="00FA0842">
        <w:rPr>
          <w:rFonts w:ascii="Arial Narrow" w:eastAsia="Calibri" w:hAnsi="Arial Narrow" w:cs="Times New Roman"/>
          <w:i/>
          <w:sz w:val="20"/>
          <w:szCs w:val="20"/>
          <w:lang w:val="en-US"/>
        </w:rPr>
        <w:t xml:space="preserve">is renewed in us the indwelling of the Triune God. This happened </w:t>
      </w:r>
      <w:r w:rsidR="00DC4075" w:rsidRPr="00994430">
        <w:rPr>
          <w:rFonts w:ascii="Arial Narrow" w:eastAsia="Calibri" w:hAnsi="Arial Narrow" w:cs="Times New Roman"/>
          <w:i/>
          <w:sz w:val="20"/>
          <w:szCs w:val="20"/>
          <w:lang w:val="en-US"/>
        </w:rPr>
        <w:t>s</w:t>
      </w:r>
      <w:r w:rsidRPr="00FA0842">
        <w:rPr>
          <w:rFonts w:ascii="Arial Narrow" w:eastAsia="Calibri" w:hAnsi="Arial Narrow" w:cs="Times New Roman"/>
          <w:i/>
          <w:sz w:val="20"/>
          <w:szCs w:val="20"/>
          <w:lang w:val="en-US"/>
        </w:rPr>
        <w:t>acramentally in every believer who receives under the signs of bread and wine, the Lord’s body and blood. Today, we are invited to fix our eyes</w:t>
      </w:r>
      <w:r w:rsidR="00DC4075" w:rsidRPr="00994430">
        <w:rPr>
          <w:rFonts w:ascii="Arial Narrow" w:eastAsia="Calibri" w:hAnsi="Arial Narrow" w:cs="Times New Roman"/>
          <w:i/>
          <w:sz w:val="20"/>
          <w:szCs w:val="20"/>
          <w:lang w:val="en-US"/>
        </w:rPr>
        <w:t xml:space="preserve"> o</w:t>
      </w:r>
      <w:r w:rsidRPr="00FA0842">
        <w:rPr>
          <w:rFonts w:ascii="Arial Narrow" w:eastAsia="Calibri" w:hAnsi="Arial Narrow" w:cs="Times New Roman"/>
          <w:i/>
          <w:sz w:val="20"/>
          <w:szCs w:val="20"/>
          <w:lang w:val="en-US"/>
        </w:rPr>
        <w:t>n Mary</w:t>
      </w:r>
      <w:r w:rsidR="00DC4075" w:rsidRPr="00994430">
        <w:rPr>
          <w:rFonts w:ascii="Arial Narrow" w:eastAsia="Calibri" w:hAnsi="Arial Narrow" w:cs="Times New Roman"/>
          <w:i/>
          <w:sz w:val="20"/>
          <w:szCs w:val="20"/>
          <w:lang w:val="en-US"/>
        </w:rPr>
        <w:t>,</w:t>
      </w:r>
      <w:r w:rsidRPr="00FA0842">
        <w:rPr>
          <w:rFonts w:ascii="Arial Narrow" w:eastAsia="Calibri" w:hAnsi="Arial Narrow" w:cs="Times New Roman"/>
          <w:i/>
          <w:sz w:val="20"/>
          <w:szCs w:val="20"/>
          <w:lang w:val="en-US"/>
        </w:rPr>
        <w:t xml:space="preserve"> the Mother of Jesus and our mother in the Christian faith. We need to learn from her how to live a Eucharistic faith. Mama Mary is the best model on how to carry the Triune God as she said “Yes” to the Angel during the</w:t>
      </w:r>
      <w:r w:rsidRPr="00FA0842">
        <w:rPr>
          <w:rFonts w:ascii="Arial Narrow" w:eastAsia="Calibri" w:hAnsi="Arial Narrow" w:cs="Times New Roman"/>
          <w:i/>
          <w:lang w:val="en-US"/>
        </w:rPr>
        <w:t xml:space="preserve"> annunciation. What about you, are you ready to say YES? Our</w:t>
      </w:r>
      <w:r w:rsidR="00DF51D9">
        <w:rPr>
          <w:rFonts w:ascii="Arial Narrow" w:eastAsia="Calibri" w:hAnsi="Arial Narrow" w:cs="Times New Roman"/>
          <w:i/>
          <w:lang w:val="en-US"/>
        </w:rPr>
        <w:t xml:space="preserve"> </w:t>
      </w:r>
      <w:r w:rsidRPr="00FA0842">
        <w:rPr>
          <w:rFonts w:ascii="Arial Narrow" w:eastAsia="Calibri" w:hAnsi="Arial Narrow" w:cs="Times New Roman"/>
          <w:i/>
          <w:lang w:val="en-US"/>
        </w:rPr>
        <w:t xml:space="preserve"> yes is needed by our Triune God in order to reveal His face to all peoples. </w:t>
      </w:r>
    </w:p>
    <w:p w:rsidR="00AE15C1" w:rsidRDefault="000D6141" w:rsidP="00EC580F">
      <w:pPr>
        <w:rPr>
          <w:sz w:val="20"/>
          <w:szCs w:val="20"/>
        </w:rPr>
      </w:pPr>
      <w:r w:rsidRPr="000860BA">
        <w:rPr>
          <w:rFonts w:ascii="Arial Narrow" w:eastAsia="CordiaNew-Italic" w:hAnsi="Arial Narrow" w:cs="CordiaNew-Italic"/>
          <w:i/>
          <w:noProof/>
          <w:sz w:val="20"/>
          <w:szCs w:val="20"/>
          <w:lang w:eastAsia="en-PH"/>
        </w:rPr>
        <w:lastRenderedPageBreak/>
        <w:drawing>
          <wp:anchor distT="0" distB="0" distL="114300" distR="114300" simplePos="0" relativeHeight="251659264" behindDoc="1" locked="0" layoutInCell="1" allowOverlap="1" wp14:anchorId="3E662350" wp14:editId="6F657865">
            <wp:simplePos x="0" y="0"/>
            <wp:positionH relativeFrom="column">
              <wp:posOffset>17145</wp:posOffset>
            </wp:positionH>
            <wp:positionV relativeFrom="paragraph">
              <wp:posOffset>-106045</wp:posOffset>
            </wp:positionV>
            <wp:extent cx="2357755" cy="826770"/>
            <wp:effectExtent l="0" t="0" r="4445" b="0"/>
            <wp:wrapNone/>
            <wp:docPr id="1"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Title copy"/>
                    <pic:cNvPicPr>
                      <a:picLocks noChangeAspect="1" noChangeArrowheads="1"/>
                    </pic:cNvPicPr>
                  </pic:nvPicPr>
                  <pic:blipFill>
                    <a:blip r:embed="rId7"/>
                    <a:srcRect l="23871" t="39478" r="20964" b="41174"/>
                    <a:stretch>
                      <a:fillRect/>
                    </a:stretch>
                  </pic:blipFill>
                  <pic:spPr bwMode="auto">
                    <a:xfrm>
                      <a:off x="0" y="0"/>
                      <a:ext cx="2357755" cy="826770"/>
                    </a:xfrm>
                    <a:prstGeom prst="rect">
                      <a:avLst/>
                    </a:prstGeom>
                  </pic:spPr>
                </pic:pic>
              </a:graphicData>
            </a:graphic>
            <wp14:sizeRelH relativeFrom="margin">
              <wp14:pctWidth>0</wp14:pctWidth>
            </wp14:sizeRelH>
            <wp14:sizeRelV relativeFrom="margin">
              <wp14:pctHeight>0</wp14:pctHeight>
            </wp14:sizeRelV>
          </wp:anchor>
        </w:drawing>
      </w:r>
      <w:r w:rsidR="000860BA" w:rsidRPr="000860BA">
        <w:rPr>
          <w:rFonts w:ascii="Arial Narrow" w:eastAsia="Calibri" w:hAnsi="Arial Narrow" w:cs="Times New Roman"/>
          <w:lang w:val="en-US"/>
        </w:rPr>
        <w:t xml:space="preserve"> </w:t>
      </w:r>
      <w:r w:rsidR="00036D42" w:rsidRPr="000860BA">
        <w:rPr>
          <w:sz w:val="20"/>
          <w:szCs w:val="20"/>
        </w:rPr>
        <w:t xml:space="preserve">       </w:t>
      </w:r>
    </w:p>
    <w:p w:rsidR="00AE15C1" w:rsidRDefault="00AE15C1" w:rsidP="00EC580F">
      <w:pPr>
        <w:rPr>
          <w:sz w:val="20"/>
          <w:szCs w:val="20"/>
        </w:rPr>
      </w:pPr>
    </w:p>
    <w:p w:rsidR="00AE15C1" w:rsidRDefault="00AE15C1" w:rsidP="00EC580F">
      <w:pPr>
        <w:rPr>
          <w:b/>
          <w:sz w:val="24"/>
          <w:szCs w:val="20"/>
        </w:rPr>
      </w:pPr>
      <w:r w:rsidRPr="00AE15C1">
        <w:rPr>
          <w:b/>
          <w:sz w:val="24"/>
          <w:szCs w:val="20"/>
        </w:rPr>
        <w:t xml:space="preserve">       </w:t>
      </w:r>
    </w:p>
    <w:p w:rsidR="00036D42" w:rsidRPr="00AE15C1" w:rsidRDefault="00AE15C1" w:rsidP="00EC580F">
      <w:pPr>
        <w:rPr>
          <w:b/>
          <w:sz w:val="24"/>
          <w:szCs w:val="20"/>
        </w:rPr>
      </w:pPr>
      <w:r>
        <w:rPr>
          <w:b/>
          <w:sz w:val="24"/>
          <w:szCs w:val="20"/>
        </w:rPr>
        <w:t xml:space="preserve">     </w:t>
      </w:r>
      <w:r w:rsidRPr="00AE15C1">
        <w:rPr>
          <w:b/>
          <w:sz w:val="24"/>
          <w:szCs w:val="20"/>
        </w:rPr>
        <w:t xml:space="preserve"> </w:t>
      </w:r>
      <w:r w:rsidR="00036D42" w:rsidRPr="00AE15C1">
        <w:rPr>
          <w:b/>
          <w:sz w:val="24"/>
          <w:szCs w:val="20"/>
        </w:rPr>
        <w:t xml:space="preserve"> </w:t>
      </w:r>
      <w:bookmarkStart w:id="0" w:name="_GoBack"/>
      <w:bookmarkEnd w:id="0"/>
      <w:r w:rsidR="00036D42" w:rsidRPr="00AE15C1">
        <w:rPr>
          <w:b/>
          <w:sz w:val="24"/>
          <w:szCs w:val="20"/>
        </w:rPr>
        <w:t>GUIDELINES FOR PRAYER</w:t>
      </w:r>
    </w:p>
    <w:p w:rsidR="00AE15C1" w:rsidRPr="00AE15C1" w:rsidRDefault="00AE15C1" w:rsidP="00AE15C1">
      <w:pPr>
        <w:jc w:val="center"/>
        <w:rPr>
          <w:rFonts w:ascii="Calibri" w:eastAsia="Calibri" w:hAnsi="Calibri" w:cs="Times New Roman"/>
          <w:lang w:val="en-US"/>
        </w:rPr>
      </w:pPr>
      <w:r w:rsidRPr="00AE15C1">
        <w:rPr>
          <w:rFonts w:ascii="Calibri" w:eastAsia="Calibri" w:hAnsi="Calibri" w:cs="Times New Roman"/>
          <w:lang w:val="en-US"/>
        </w:rPr>
        <w:t>May 14 – 20, 2018</w:t>
      </w:r>
    </w:p>
    <w:p w:rsidR="00036D42" w:rsidRPr="000860BA" w:rsidRDefault="00036D42" w:rsidP="00036D42">
      <w:pPr>
        <w:spacing w:after="0" w:line="240" w:lineRule="auto"/>
        <w:rPr>
          <w:rFonts w:ascii="Arial Narrow" w:eastAsia="Arial Unicode MS" w:hAnsi="Arial Narrow" w:cs="Arial Unicode MS"/>
          <w:b/>
          <w:color w:val="000000"/>
          <w:sz w:val="20"/>
          <w:szCs w:val="20"/>
          <w:lang w:val="en-US"/>
        </w:rPr>
      </w:pPr>
    </w:p>
    <w:p w:rsidR="00AE15C1" w:rsidRDefault="00AE15C1" w:rsidP="009048FB">
      <w:pPr>
        <w:spacing w:after="0" w:line="240" w:lineRule="auto"/>
        <w:rPr>
          <w:rFonts w:ascii="Footlight MT Light" w:eastAsia="Arial Unicode MS" w:hAnsi="Footlight MT Light" w:cs="Arial Unicode MS"/>
          <w:b/>
          <w:color w:val="000000"/>
          <w:sz w:val="40"/>
          <w:szCs w:val="20"/>
          <w:lang w:val="en-GB"/>
        </w:rPr>
      </w:pPr>
    </w:p>
    <w:p w:rsidR="00AE15C1" w:rsidRDefault="00AE15C1" w:rsidP="009048FB">
      <w:pPr>
        <w:spacing w:after="0" w:line="240" w:lineRule="auto"/>
        <w:rPr>
          <w:rFonts w:ascii="Footlight MT Light" w:eastAsia="Arial Unicode MS" w:hAnsi="Footlight MT Light" w:cs="Arial Unicode MS"/>
          <w:b/>
          <w:color w:val="000000"/>
          <w:sz w:val="40"/>
          <w:szCs w:val="20"/>
          <w:lang w:val="en-GB"/>
        </w:rPr>
      </w:pPr>
    </w:p>
    <w:p w:rsidR="00AE15C1" w:rsidRDefault="00AE15C1" w:rsidP="009048FB">
      <w:pPr>
        <w:spacing w:after="0" w:line="240" w:lineRule="auto"/>
        <w:rPr>
          <w:rFonts w:ascii="Footlight MT Light" w:eastAsia="Arial Unicode MS" w:hAnsi="Footlight MT Light" w:cs="Arial Unicode MS"/>
          <w:b/>
          <w:color w:val="000000"/>
          <w:sz w:val="40"/>
          <w:szCs w:val="20"/>
          <w:lang w:val="en-GB"/>
        </w:rPr>
      </w:pPr>
    </w:p>
    <w:p w:rsidR="000860BA" w:rsidRPr="00403F14" w:rsidRDefault="00403F14" w:rsidP="009048FB">
      <w:pPr>
        <w:spacing w:after="0" w:line="240" w:lineRule="auto"/>
        <w:rPr>
          <w:rFonts w:ascii="Footlight MT Light" w:eastAsia="Arial Unicode MS" w:hAnsi="Footlight MT Light" w:cs="Arial Unicode MS"/>
          <w:b/>
          <w:color w:val="FF0000"/>
          <w:sz w:val="44"/>
          <w:szCs w:val="20"/>
          <w:lang w:val="en-GB"/>
        </w:rPr>
      </w:pPr>
      <w:r>
        <w:rPr>
          <w:rFonts w:ascii="Arial Narrow" w:eastAsia="Arial Unicode MS" w:hAnsi="Arial Narrow" w:cs="Arial Unicode MS"/>
          <w:b/>
          <w:noProof/>
          <w:color w:val="000000"/>
          <w:sz w:val="20"/>
          <w:szCs w:val="20"/>
          <w:lang w:eastAsia="en-PH"/>
        </w:rPr>
        <w:drawing>
          <wp:anchor distT="0" distB="0" distL="114300" distR="114300" simplePos="0" relativeHeight="251662336" behindDoc="1" locked="0" layoutInCell="1" allowOverlap="1" wp14:anchorId="4A99609A" wp14:editId="791BE010">
            <wp:simplePos x="0" y="0"/>
            <wp:positionH relativeFrom="column">
              <wp:posOffset>-88265</wp:posOffset>
            </wp:positionH>
            <wp:positionV relativeFrom="paragraph">
              <wp:posOffset>281940</wp:posOffset>
            </wp:positionV>
            <wp:extent cx="2148205" cy="1301115"/>
            <wp:effectExtent l="0" t="0" r="4445" b="0"/>
            <wp:wrapNone/>
            <wp:docPr id="2" name="Picture 2" descr="C:\Users\gaby\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Pictures\images.png"/>
                    <pic:cNvPicPr>
                      <a:picLocks noChangeAspect="1" noChangeArrowheads="1"/>
                    </pic:cNvPicPr>
                  </pic:nvPicPr>
                  <pic:blipFill rotWithShape="1">
                    <a:blip r:embed="rId8">
                      <a:extLst>
                        <a:ext uri="{28A0092B-C50C-407E-A947-70E740481C1C}">
                          <a14:useLocalDpi xmlns:a14="http://schemas.microsoft.com/office/drawing/2010/main" val="0"/>
                        </a:ext>
                      </a:extLst>
                    </a:blip>
                    <a:srcRect b="27451"/>
                    <a:stretch/>
                  </pic:blipFill>
                  <pic:spPr bwMode="auto">
                    <a:xfrm>
                      <a:off x="0" y="0"/>
                      <a:ext cx="2148205" cy="1301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60BA" w:rsidRPr="00403F14">
        <w:rPr>
          <w:rFonts w:ascii="Footlight MT Light" w:eastAsia="Arial Unicode MS" w:hAnsi="Footlight MT Light" w:cs="Arial Unicode MS"/>
          <w:b/>
          <w:color w:val="FF0000"/>
          <w:sz w:val="44"/>
          <w:szCs w:val="20"/>
          <w:lang w:val="en-GB"/>
        </w:rPr>
        <w:t>“</w:t>
      </w:r>
      <w:r w:rsidR="009048FB" w:rsidRPr="00403F14">
        <w:rPr>
          <w:rFonts w:ascii="Footlight MT Light" w:eastAsia="Arial Unicode MS" w:hAnsi="Footlight MT Light" w:cs="Arial Unicode MS"/>
          <w:b/>
          <w:color w:val="FF0000"/>
          <w:sz w:val="44"/>
          <w:szCs w:val="20"/>
          <w:lang w:val="en-GB"/>
        </w:rPr>
        <w:t xml:space="preserve">I’m in my Father, and you are in me, </w:t>
      </w:r>
    </w:p>
    <w:p w:rsidR="009048FB" w:rsidRPr="00403F14" w:rsidRDefault="000860BA" w:rsidP="009048FB">
      <w:pPr>
        <w:spacing w:after="0" w:line="240" w:lineRule="auto"/>
        <w:rPr>
          <w:rFonts w:ascii="Footlight MT Light" w:eastAsia="Arial Unicode MS" w:hAnsi="Footlight MT Light" w:cs="Arial Unicode MS"/>
          <w:b/>
          <w:color w:val="FF0000"/>
          <w:sz w:val="44"/>
          <w:szCs w:val="20"/>
          <w:lang w:val="en-GB"/>
        </w:rPr>
      </w:pPr>
      <w:r w:rsidRPr="00403F14">
        <w:rPr>
          <w:rFonts w:ascii="Footlight MT Light" w:eastAsia="Arial Unicode MS" w:hAnsi="Footlight MT Light" w:cs="Arial Unicode MS"/>
          <w:b/>
          <w:color w:val="FF0000"/>
          <w:sz w:val="44"/>
          <w:szCs w:val="20"/>
          <w:lang w:val="en-GB"/>
        </w:rPr>
        <w:t>just</w:t>
      </w:r>
      <w:r w:rsidR="009048FB" w:rsidRPr="00403F14">
        <w:rPr>
          <w:rFonts w:ascii="Footlight MT Light" w:eastAsia="Arial Unicode MS" w:hAnsi="Footlight MT Light" w:cs="Arial Unicode MS"/>
          <w:b/>
          <w:color w:val="FF0000"/>
          <w:sz w:val="44"/>
          <w:szCs w:val="20"/>
          <w:lang w:val="en-GB"/>
        </w:rPr>
        <w:t xml:space="preserve"> I’m in you”</w:t>
      </w:r>
    </w:p>
    <w:p w:rsidR="00036D42" w:rsidRPr="00403F14" w:rsidRDefault="00036D42" w:rsidP="00403F14"/>
    <w:p w:rsidR="00036D42" w:rsidRPr="000860BA" w:rsidRDefault="00036D42" w:rsidP="00036D42">
      <w:pPr>
        <w:spacing w:after="0" w:line="240" w:lineRule="auto"/>
        <w:rPr>
          <w:rFonts w:ascii="Arial Narrow" w:eastAsia="Arial Unicode MS" w:hAnsi="Arial Narrow" w:cs="Arial Unicode MS"/>
          <w:b/>
          <w:color w:val="000000"/>
          <w:sz w:val="20"/>
          <w:szCs w:val="20"/>
          <w:lang w:val="en-US"/>
        </w:rPr>
      </w:pPr>
    </w:p>
    <w:p w:rsidR="00036D42" w:rsidRPr="000860BA" w:rsidRDefault="00036D42" w:rsidP="00036D42">
      <w:pPr>
        <w:spacing w:after="0" w:line="240" w:lineRule="auto"/>
        <w:rPr>
          <w:rFonts w:ascii="Arial Narrow" w:eastAsia="Arial Unicode MS" w:hAnsi="Arial Narrow" w:cs="Arial Unicode MS"/>
          <w:b/>
          <w:color w:val="000000"/>
          <w:sz w:val="20"/>
          <w:szCs w:val="20"/>
          <w:lang w:val="en-US"/>
        </w:rPr>
      </w:pPr>
    </w:p>
    <w:p w:rsidR="00AE15C1" w:rsidRPr="00AE15C1" w:rsidRDefault="00036D42" w:rsidP="00AE15C1">
      <w:pPr>
        <w:tabs>
          <w:tab w:val="left" w:pos="1860"/>
        </w:tabs>
        <w:spacing w:after="0" w:line="240" w:lineRule="auto"/>
        <w:rPr>
          <w:rFonts w:ascii="Arial" w:eastAsia="Viner Hand ITC" w:hAnsi="Arial" w:cs="Arial"/>
          <w:b/>
          <w:i/>
          <w:color w:val="000000"/>
          <w:sz w:val="20"/>
          <w:szCs w:val="20"/>
          <w:lang w:val="en-US"/>
        </w:rPr>
      </w:pPr>
      <w:r w:rsidRPr="000860BA">
        <w:rPr>
          <w:rFonts w:ascii="Arial" w:eastAsia="Viner Hand ITC" w:hAnsi="Arial" w:cs="Arial"/>
          <w:b/>
          <w:i/>
          <w:color w:val="000000"/>
          <w:sz w:val="20"/>
          <w:szCs w:val="20"/>
          <w:lang w:val="en-US"/>
        </w:rPr>
        <w:tab/>
      </w:r>
    </w:p>
    <w:p w:rsidR="00AE15C1" w:rsidRDefault="00AE15C1" w:rsidP="000860BA">
      <w:pPr>
        <w:spacing w:line="240" w:lineRule="auto"/>
        <w:rPr>
          <w:sz w:val="20"/>
          <w:szCs w:val="20"/>
          <w:lang w:val="en-GB"/>
        </w:rPr>
      </w:pPr>
    </w:p>
    <w:p w:rsidR="00AE15C1" w:rsidRDefault="00AE15C1" w:rsidP="000860BA">
      <w:pPr>
        <w:spacing w:line="240" w:lineRule="auto"/>
        <w:rPr>
          <w:sz w:val="20"/>
          <w:szCs w:val="20"/>
          <w:lang w:val="en-GB"/>
        </w:rPr>
      </w:pPr>
    </w:p>
    <w:p w:rsidR="00B175AA" w:rsidRPr="000860BA" w:rsidRDefault="00036D42" w:rsidP="000860BA">
      <w:pPr>
        <w:spacing w:line="240" w:lineRule="auto"/>
        <w:rPr>
          <w:sz w:val="20"/>
          <w:szCs w:val="20"/>
        </w:rPr>
      </w:pPr>
      <w:r w:rsidRPr="00AE15C1">
        <w:rPr>
          <w:b/>
          <w:szCs w:val="20"/>
          <w:lang w:val="en-GB"/>
        </w:rPr>
        <w:t xml:space="preserve"> </w:t>
      </w:r>
      <w:r w:rsidRPr="00AE15C1">
        <w:rPr>
          <w:b/>
          <w:sz w:val="28"/>
          <w:szCs w:val="20"/>
          <w:lang w:val="en-GB"/>
        </w:rPr>
        <w:t>Objective</w:t>
      </w:r>
      <w:r w:rsidRPr="00AE15C1">
        <w:rPr>
          <w:szCs w:val="20"/>
          <w:lang w:val="en-GB"/>
        </w:rPr>
        <w:t xml:space="preserve">: </w:t>
      </w:r>
      <w:r w:rsidRPr="00AE15C1">
        <w:rPr>
          <w:sz w:val="28"/>
          <w:szCs w:val="20"/>
          <w:lang w:val="en-GB"/>
        </w:rPr>
        <w:t>To discover that when we participate in t</w:t>
      </w:r>
      <w:r w:rsidR="0024570F" w:rsidRPr="00AE15C1">
        <w:rPr>
          <w:sz w:val="28"/>
          <w:szCs w:val="20"/>
          <w:lang w:val="en-GB"/>
        </w:rPr>
        <w:t>he Eucharist, the real presence</w:t>
      </w:r>
      <w:r w:rsidRPr="00AE15C1">
        <w:rPr>
          <w:sz w:val="28"/>
          <w:szCs w:val="20"/>
          <w:lang w:val="en-GB"/>
        </w:rPr>
        <w:t xml:space="preserve"> of the Trinity is in us, renewed in a graphic and palpable way.</w:t>
      </w:r>
    </w:p>
    <w:p w:rsidR="00036D42" w:rsidRPr="000860BA" w:rsidRDefault="000860BA" w:rsidP="00EC580F">
      <w:pPr>
        <w:rPr>
          <w:sz w:val="20"/>
          <w:szCs w:val="20"/>
        </w:rPr>
      </w:pPr>
      <w:r w:rsidRPr="000860BA">
        <w:rPr>
          <w:rFonts w:ascii="Arial" w:eastAsia="Viner Hand ITC" w:hAnsi="Arial" w:cs="Arial"/>
          <w:b/>
          <w:i/>
          <w:noProof/>
          <w:color w:val="000000"/>
          <w:sz w:val="20"/>
          <w:szCs w:val="20"/>
          <w:lang w:eastAsia="en-PH"/>
        </w:rPr>
        <mc:AlternateContent>
          <mc:Choice Requires="wps">
            <w:drawing>
              <wp:anchor distT="0" distB="0" distL="114300" distR="114300" simplePos="0" relativeHeight="251661312" behindDoc="0" locked="0" layoutInCell="1" allowOverlap="1" wp14:anchorId="170EFC09" wp14:editId="34E79E11">
                <wp:simplePos x="0" y="0"/>
                <wp:positionH relativeFrom="column">
                  <wp:posOffset>4841875</wp:posOffset>
                </wp:positionH>
                <wp:positionV relativeFrom="paragraph">
                  <wp:posOffset>-167005</wp:posOffset>
                </wp:positionV>
                <wp:extent cx="2374265"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860BA" w:rsidRDefault="000860B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25pt;margin-top:-13.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">
                <v:textbox style="mso-fit-shape-to-text:t">
                  <w:txbxContent>
                    <w:p w:rsidR="000860BA" w:rsidRDefault="000860BA"/>
                  </w:txbxContent>
                </v:textbox>
              </v:shape>
            </w:pict>
          </mc:Fallback>
        </mc:AlternateContent>
      </w:r>
    </w:p>
    <w:sectPr w:rsidR="00036D42" w:rsidRPr="000860BA" w:rsidSect="000059A0">
      <w:pgSz w:w="15840" w:h="12240" w:orient="landscape"/>
      <w:pgMar w:top="720" w:right="720" w:bottom="720" w:left="720" w:header="708" w:footer="708" w:gutter="0"/>
      <w:cols w:num="4" w:space="2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New-Ital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D5F"/>
    <w:multiLevelType w:val="hybridMultilevel"/>
    <w:tmpl w:val="EE8E4D3C"/>
    <w:lvl w:ilvl="0" w:tplc="79308DD0">
      <w:numFmt w:val="bullet"/>
      <w:lvlText w:val="-"/>
      <w:lvlJc w:val="left"/>
      <w:pPr>
        <w:ind w:left="1353" w:hanging="360"/>
      </w:pPr>
      <w:rPr>
        <w:rFonts w:ascii="Calibri" w:eastAsiaTheme="minorHAnsi" w:hAnsi="Calibri" w:cstheme="minorBid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0F"/>
    <w:rsid w:val="000059A0"/>
    <w:rsid w:val="000163BD"/>
    <w:rsid w:val="00036D42"/>
    <w:rsid w:val="000860BA"/>
    <w:rsid w:val="000D6141"/>
    <w:rsid w:val="001D2CAD"/>
    <w:rsid w:val="00225BEA"/>
    <w:rsid w:val="0024570F"/>
    <w:rsid w:val="00403F14"/>
    <w:rsid w:val="007722F1"/>
    <w:rsid w:val="008A061D"/>
    <w:rsid w:val="008A1B27"/>
    <w:rsid w:val="008E550F"/>
    <w:rsid w:val="009048FB"/>
    <w:rsid w:val="00994430"/>
    <w:rsid w:val="00AE15C1"/>
    <w:rsid w:val="00B175AA"/>
    <w:rsid w:val="00DC4075"/>
    <w:rsid w:val="00DF51D9"/>
    <w:rsid w:val="00EC580F"/>
    <w:rsid w:val="00FA08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80F"/>
    <w:rPr>
      <w:color w:val="0000FF" w:themeColor="hyperlink"/>
      <w:u w:val="single"/>
    </w:rPr>
  </w:style>
  <w:style w:type="paragraph" w:styleId="NoSpacing">
    <w:name w:val="No Spacing"/>
    <w:uiPriority w:val="1"/>
    <w:qFormat/>
    <w:rsid w:val="000059A0"/>
    <w:pPr>
      <w:spacing w:after="0" w:line="240" w:lineRule="auto"/>
    </w:pPr>
  </w:style>
  <w:style w:type="paragraph" w:styleId="BalloonText">
    <w:name w:val="Balloon Text"/>
    <w:basedOn w:val="Normal"/>
    <w:link w:val="BalloonTextChar"/>
    <w:uiPriority w:val="99"/>
    <w:semiHidden/>
    <w:unhideWhenUsed/>
    <w:rsid w:val="0008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80F"/>
    <w:rPr>
      <w:color w:val="0000FF" w:themeColor="hyperlink"/>
      <w:u w:val="single"/>
    </w:rPr>
  </w:style>
  <w:style w:type="paragraph" w:styleId="NoSpacing">
    <w:name w:val="No Spacing"/>
    <w:uiPriority w:val="1"/>
    <w:qFormat/>
    <w:rsid w:val="000059A0"/>
    <w:pPr>
      <w:spacing w:after="0" w:line="240" w:lineRule="auto"/>
    </w:pPr>
  </w:style>
  <w:style w:type="paragraph" w:styleId="BalloonText">
    <w:name w:val="Balloon Text"/>
    <w:basedOn w:val="Normal"/>
    <w:link w:val="BalloonTextChar"/>
    <w:uiPriority w:val="99"/>
    <w:semiHidden/>
    <w:unhideWhenUsed/>
    <w:rsid w:val="0008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590">
      <w:bodyDiv w:val="1"/>
      <w:marLeft w:val="0"/>
      <w:marRight w:val="0"/>
      <w:marTop w:val="0"/>
      <w:marBottom w:val="0"/>
      <w:divBdr>
        <w:top w:val="none" w:sz="0" w:space="0" w:color="auto"/>
        <w:left w:val="none" w:sz="0" w:space="0" w:color="auto"/>
        <w:bottom w:val="none" w:sz="0" w:space="0" w:color="auto"/>
        <w:right w:val="none" w:sz="0" w:space="0" w:color="auto"/>
      </w:divBdr>
    </w:div>
    <w:div w:id="936401876">
      <w:bodyDiv w:val="1"/>
      <w:marLeft w:val="0"/>
      <w:marRight w:val="0"/>
      <w:marTop w:val="0"/>
      <w:marBottom w:val="0"/>
      <w:divBdr>
        <w:top w:val="none" w:sz="0" w:space="0" w:color="auto"/>
        <w:left w:val="none" w:sz="0" w:space="0" w:color="auto"/>
        <w:bottom w:val="none" w:sz="0" w:space="0" w:color="auto"/>
        <w:right w:val="none" w:sz="0" w:space="0" w:color="auto"/>
      </w:divBdr>
    </w:div>
    <w:div w:id="949432597">
      <w:bodyDiv w:val="1"/>
      <w:marLeft w:val="0"/>
      <w:marRight w:val="0"/>
      <w:marTop w:val="0"/>
      <w:marBottom w:val="0"/>
      <w:divBdr>
        <w:top w:val="none" w:sz="0" w:space="0" w:color="auto"/>
        <w:left w:val="none" w:sz="0" w:space="0" w:color="auto"/>
        <w:bottom w:val="none" w:sz="0" w:space="0" w:color="auto"/>
        <w:right w:val="none" w:sz="0" w:space="0" w:color="auto"/>
      </w:divBdr>
    </w:div>
    <w:div w:id="1371344795">
      <w:bodyDiv w:val="1"/>
      <w:marLeft w:val="0"/>
      <w:marRight w:val="0"/>
      <w:marTop w:val="0"/>
      <w:marBottom w:val="0"/>
      <w:divBdr>
        <w:top w:val="none" w:sz="0" w:space="0" w:color="auto"/>
        <w:left w:val="none" w:sz="0" w:space="0" w:color="auto"/>
        <w:bottom w:val="none" w:sz="0" w:space="0" w:color="auto"/>
        <w:right w:val="none" w:sz="0" w:space="0" w:color="auto"/>
      </w:divBdr>
    </w:div>
    <w:div w:id="21159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A89E-59C6-4CC5-A75D-EB88CC20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12</cp:revision>
  <cp:lastPrinted>2018-05-14T23:56:00Z</cp:lastPrinted>
  <dcterms:created xsi:type="dcterms:W3CDTF">2018-05-13T13:32:00Z</dcterms:created>
  <dcterms:modified xsi:type="dcterms:W3CDTF">2018-05-14T23:56:00Z</dcterms:modified>
</cp:coreProperties>
</file>